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93" w:rsidRPr="005B3E93" w:rsidRDefault="00795A3F" w:rsidP="005B3E93">
      <w:pPr>
        <w:pageBreakBefore/>
        <w:tabs>
          <w:tab w:val="left" w:pos="284"/>
        </w:tabs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b/>
          <w:bCs/>
          <w:color w:val="000000"/>
          <w:szCs w:val="28"/>
        </w:rPr>
        <w:t xml:space="preserve">                                                                     </w:t>
      </w:r>
      <w:r w:rsidR="005B3E93">
        <w:rPr>
          <w:b/>
          <w:bCs/>
          <w:color w:val="000000"/>
          <w:szCs w:val="28"/>
        </w:rPr>
        <w:t xml:space="preserve">                            </w:t>
      </w:r>
      <w:r>
        <w:rPr>
          <w:b/>
          <w:bCs/>
          <w:color w:val="000000"/>
          <w:szCs w:val="28"/>
        </w:rPr>
        <w:t xml:space="preserve"> </w:t>
      </w:r>
      <w:r w:rsidR="005B3E93" w:rsidRPr="005B3E93">
        <w:rPr>
          <w:rFonts w:eastAsia="Calibri"/>
          <w:lang w:eastAsia="en-US"/>
        </w:rPr>
        <w:t xml:space="preserve">Приложение № </w:t>
      </w:r>
      <w:r w:rsidR="005B3E93">
        <w:rPr>
          <w:rFonts w:eastAsia="Calibri"/>
          <w:lang w:eastAsia="en-US"/>
        </w:rPr>
        <w:t>3</w:t>
      </w:r>
    </w:p>
    <w:p w:rsidR="005B3E93" w:rsidRPr="005B3E93" w:rsidRDefault="005B3E93" w:rsidP="005B3E93">
      <w:pPr>
        <w:jc w:val="right"/>
      </w:pPr>
      <w:r w:rsidRPr="005B3E93">
        <w:rPr>
          <w:rFonts w:eastAsia="Calibri"/>
          <w:lang w:eastAsia="en-US"/>
        </w:rPr>
        <w:t xml:space="preserve">к </w:t>
      </w:r>
      <w:r w:rsidRPr="005B3E93">
        <w:t>документации об электронном аукционе</w:t>
      </w:r>
    </w:p>
    <w:p w:rsidR="005B3E93" w:rsidRDefault="005B3E93" w:rsidP="00795A3F">
      <w:pPr>
        <w:autoSpaceDE w:val="0"/>
        <w:autoSpaceDN w:val="0"/>
        <w:adjustRightInd w:val="0"/>
        <w:rPr>
          <w:b/>
          <w:bCs/>
          <w:color w:val="000000"/>
          <w:szCs w:val="28"/>
        </w:rPr>
      </w:pPr>
    </w:p>
    <w:p w:rsidR="005B3E93" w:rsidRDefault="005B3E93" w:rsidP="00795A3F">
      <w:pPr>
        <w:autoSpaceDE w:val="0"/>
        <w:autoSpaceDN w:val="0"/>
        <w:adjustRightInd w:val="0"/>
        <w:rPr>
          <w:b/>
          <w:bCs/>
          <w:color w:val="000000"/>
          <w:szCs w:val="28"/>
        </w:rPr>
      </w:pPr>
    </w:p>
    <w:p w:rsidR="00795A3F" w:rsidRPr="00795A3F" w:rsidRDefault="005B3E93" w:rsidP="00795A3F">
      <w:pPr>
        <w:autoSpaceDE w:val="0"/>
        <w:autoSpaceDN w:val="0"/>
        <w:adjustRightInd w:val="0"/>
        <w:rPr>
          <w:sz w:val="22"/>
          <w:lang w:bidi="hi-IN"/>
        </w:rPr>
      </w:pPr>
      <w:r>
        <w:rPr>
          <w:b/>
          <w:bCs/>
          <w:color w:val="000000"/>
          <w:szCs w:val="28"/>
        </w:rPr>
        <w:t xml:space="preserve">                                                                                                </w:t>
      </w:r>
      <w:r w:rsidR="00795A3F" w:rsidRPr="00795A3F">
        <w:rPr>
          <w:sz w:val="22"/>
          <w:lang w:bidi="hi-IN"/>
        </w:rPr>
        <w:t>УТВЕРЖДАЮ</w:t>
      </w:r>
    </w:p>
    <w:p w:rsidR="00795A3F" w:rsidRPr="00795A3F" w:rsidRDefault="00795A3F" w:rsidP="00795A3F">
      <w:pPr>
        <w:autoSpaceDE w:val="0"/>
        <w:autoSpaceDN w:val="0"/>
        <w:adjustRightInd w:val="0"/>
        <w:ind w:left="4962"/>
        <w:rPr>
          <w:sz w:val="22"/>
          <w:lang w:bidi="hi-IN"/>
        </w:rPr>
      </w:pPr>
    </w:p>
    <w:p w:rsidR="00795A3F" w:rsidRPr="00795A3F" w:rsidRDefault="00795A3F" w:rsidP="00D166AE">
      <w:pPr>
        <w:autoSpaceDE w:val="0"/>
        <w:autoSpaceDN w:val="0"/>
        <w:adjustRightInd w:val="0"/>
        <w:ind w:left="5812"/>
        <w:rPr>
          <w:sz w:val="22"/>
          <w:lang w:bidi="hi-IN"/>
        </w:rPr>
      </w:pPr>
      <w:r w:rsidRPr="00795A3F">
        <w:rPr>
          <w:sz w:val="22"/>
          <w:lang w:bidi="hi-IN"/>
        </w:rPr>
        <w:t xml:space="preserve">                                                                                      </w:t>
      </w:r>
      <w:r>
        <w:rPr>
          <w:sz w:val="22"/>
          <w:lang w:bidi="hi-IN"/>
        </w:rPr>
        <w:t xml:space="preserve">                     </w:t>
      </w:r>
      <w:r w:rsidRPr="00795A3F">
        <w:rPr>
          <w:sz w:val="22"/>
          <w:lang w:bidi="hi-IN"/>
        </w:rPr>
        <w:t xml:space="preserve"> Директор </w:t>
      </w:r>
      <w:r w:rsidR="00D166AE">
        <w:rPr>
          <w:sz w:val="22"/>
          <w:lang w:bidi="hi-IN"/>
        </w:rPr>
        <w:t xml:space="preserve">МКУ «Центр закупок города Пензы» </w:t>
      </w:r>
    </w:p>
    <w:p w:rsidR="00795A3F" w:rsidRPr="00795A3F" w:rsidRDefault="00795A3F" w:rsidP="00795A3F">
      <w:pPr>
        <w:autoSpaceDE w:val="0"/>
        <w:autoSpaceDN w:val="0"/>
        <w:adjustRightInd w:val="0"/>
        <w:ind w:left="4962"/>
        <w:rPr>
          <w:sz w:val="22"/>
        </w:rPr>
      </w:pPr>
    </w:p>
    <w:p w:rsidR="00795A3F" w:rsidRPr="00795A3F" w:rsidRDefault="00E26F7C" w:rsidP="00795A3F">
      <w:pPr>
        <w:autoSpaceDE w:val="0"/>
        <w:autoSpaceDN w:val="0"/>
        <w:adjustRightInd w:val="0"/>
        <w:ind w:left="4962"/>
        <w:rPr>
          <w:sz w:val="22"/>
          <w:lang w:bidi="hi-IN"/>
        </w:rPr>
      </w:pPr>
      <w:r>
        <w:rPr>
          <w:sz w:val="22"/>
          <w:lang w:bidi="hi-IN"/>
        </w:rPr>
        <w:t xml:space="preserve">                 </w:t>
      </w:r>
      <w:r w:rsidR="00795A3F" w:rsidRPr="00795A3F">
        <w:rPr>
          <w:sz w:val="22"/>
          <w:lang w:bidi="hi-IN"/>
        </w:rPr>
        <w:t xml:space="preserve">____________ </w:t>
      </w:r>
      <w:r w:rsidR="00D166AE">
        <w:rPr>
          <w:sz w:val="22"/>
          <w:lang w:bidi="hi-IN"/>
        </w:rPr>
        <w:t xml:space="preserve">Л.В. Черкасова </w:t>
      </w:r>
    </w:p>
    <w:p w:rsidR="00795A3F" w:rsidRPr="00795A3F" w:rsidRDefault="009129D8" w:rsidP="00795A3F">
      <w:pPr>
        <w:autoSpaceDE w:val="0"/>
        <w:autoSpaceDN w:val="0"/>
        <w:adjustRightInd w:val="0"/>
        <w:ind w:left="4962"/>
        <w:rPr>
          <w:sz w:val="22"/>
          <w:lang w:bidi="hi-IN"/>
        </w:rPr>
      </w:pPr>
      <w:r>
        <w:rPr>
          <w:sz w:val="22"/>
          <w:lang w:bidi="hi-IN"/>
        </w:rPr>
        <w:t xml:space="preserve">             </w:t>
      </w:r>
      <w:r w:rsidR="00E26F7C">
        <w:rPr>
          <w:sz w:val="22"/>
          <w:lang w:bidi="hi-IN"/>
        </w:rPr>
        <w:t xml:space="preserve">    </w:t>
      </w:r>
      <w:r>
        <w:rPr>
          <w:sz w:val="22"/>
          <w:lang w:bidi="hi-IN"/>
        </w:rPr>
        <w:t xml:space="preserve">  «</w:t>
      </w:r>
      <w:r w:rsidR="00592D90">
        <w:rPr>
          <w:sz w:val="22"/>
          <w:lang w:bidi="hi-IN"/>
        </w:rPr>
        <w:t>18</w:t>
      </w:r>
      <w:bookmarkStart w:id="0" w:name="_GoBack"/>
      <w:bookmarkEnd w:id="0"/>
      <w:r>
        <w:rPr>
          <w:sz w:val="22"/>
          <w:lang w:bidi="hi-IN"/>
        </w:rPr>
        <w:t xml:space="preserve">» </w:t>
      </w:r>
      <w:r w:rsidR="005B3E93">
        <w:rPr>
          <w:sz w:val="22"/>
          <w:lang w:bidi="hi-IN"/>
        </w:rPr>
        <w:t>августа</w:t>
      </w:r>
      <w:r>
        <w:rPr>
          <w:sz w:val="22"/>
          <w:lang w:bidi="hi-IN"/>
        </w:rPr>
        <w:t xml:space="preserve"> </w:t>
      </w:r>
      <w:r w:rsidR="00795A3F" w:rsidRPr="00795A3F">
        <w:rPr>
          <w:sz w:val="22"/>
          <w:lang w:bidi="hi-IN"/>
        </w:rPr>
        <w:t xml:space="preserve"> 2020 г.</w:t>
      </w:r>
    </w:p>
    <w:p w:rsidR="00795A3F" w:rsidRDefault="00795A3F" w:rsidP="00795A3F">
      <w:pPr>
        <w:spacing w:line="240" w:lineRule="exact"/>
        <w:ind w:firstLine="709"/>
        <w:outlineLvl w:val="1"/>
        <w:rPr>
          <w:b/>
          <w:bCs/>
          <w:color w:val="000000"/>
          <w:szCs w:val="28"/>
        </w:rPr>
      </w:pPr>
    </w:p>
    <w:p w:rsidR="00795A3F" w:rsidRDefault="00795A3F" w:rsidP="00795A3F">
      <w:pPr>
        <w:spacing w:line="240" w:lineRule="exact"/>
        <w:ind w:firstLine="709"/>
        <w:outlineLvl w:val="1"/>
        <w:rPr>
          <w:b/>
          <w:bCs/>
          <w:color w:val="000000"/>
          <w:szCs w:val="28"/>
        </w:rPr>
      </w:pPr>
    </w:p>
    <w:p w:rsidR="00795A3F" w:rsidRDefault="00795A3F" w:rsidP="00795A3F">
      <w:pPr>
        <w:spacing w:line="240" w:lineRule="exact"/>
        <w:ind w:firstLine="709"/>
        <w:outlineLvl w:val="1"/>
        <w:rPr>
          <w:b/>
          <w:bCs/>
          <w:color w:val="000000"/>
          <w:szCs w:val="28"/>
        </w:rPr>
      </w:pPr>
    </w:p>
    <w:p w:rsidR="00795A3F" w:rsidRDefault="00795A3F" w:rsidP="00795A3F">
      <w:pPr>
        <w:spacing w:line="240" w:lineRule="exact"/>
        <w:ind w:firstLine="709"/>
        <w:outlineLvl w:val="1"/>
        <w:rPr>
          <w:b/>
          <w:bCs/>
          <w:color w:val="000000"/>
          <w:szCs w:val="28"/>
        </w:rPr>
      </w:pPr>
    </w:p>
    <w:p w:rsidR="00795A3F" w:rsidRPr="00795A3F" w:rsidRDefault="00795A3F" w:rsidP="00795A3F">
      <w:pPr>
        <w:spacing w:line="240" w:lineRule="exact"/>
        <w:ind w:firstLine="709"/>
        <w:outlineLvl w:val="1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                                                </w:t>
      </w:r>
      <w:r w:rsidRPr="00795A3F">
        <w:rPr>
          <w:b/>
          <w:bCs/>
          <w:color w:val="000000"/>
          <w:szCs w:val="28"/>
        </w:rPr>
        <w:t>Обоснование</w:t>
      </w:r>
    </w:p>
    <w:p w:rsidR="00401095" w:rsidRPr="00795A3F" w:rsidRDefault="00401095" w:rsidP="00795A3F">
      <w:pPr>
        <w:spacing w:line="240" w:lineRule="exact"/>
        <w:ind w:firstLine="709"/>
        <w:jc w:val="center"/>
        <w:outlineLvl w:val="1"/>
        <w:rPr>
          <w:b/>
          <w:bCs/>
          <w:color w:val="000000"/>
          <w:szCs w:val="28"/>
        </w:rPr>
      </w:pPr>
      <w:r w:rsidRPr="00795A3F">
        <w:rPr>
          <w:b/>
          <w:bCs/>
          <w:color w:val="000000"/>
          <w:szCs w:val="28"/>
        </w:rPr>
        <w:t>невозможности соблюдения запрета на допуск программного обеспечения, происходящего из иностранных государств, в соответствии с постановлением Правительства Российской Федерации от 16 ноября 2015 года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</w:t>
      </w:r>
    </w:p>
    <w:p w:rsidR="00401095" w:rsidRPr="00795A3F" w:rsidRDefault="00401095" w:rsidP="00795A3F">
      <w:pPr>
        <w:ind w:firstLine="709"/>
        <w:jc w:val="center"/>
        <w:outlineLvl w:val="1"/>
        <w:rPr>
          <w:b/>
          <w:bCs/>
          <w:color w:val="000000"/>
          <w:szCs w:val="28"/>
        </w:rPr>
      </w:pPr>
    </w:p>
    <w:p w:rsidR="007172C7" w:rsidRDefault="007172C7" w:rsidP="00401095">
      <w:pPr>
        <w:ind w:firstLine="709"/>
        <w:jc w:val="center"/>
        <w:outlineLvl w:val="1"/>
        <w:rPr>
          <w:b/>
          <w:bCs/>
          <w:color w:val="000000"/>
          <w:sz w:val="28"/>
          <w:szCs w:val="28"/>
        </w:rPr>
      </w:pPr>
    </w:p>
    <w:p w:rsidR="007172C7" w:rsidRPr="00042033" w:rsidRDefault="007172C7" w:rsidP="007172C7">
      <w:pPr>
        <w:ind w:firstLine="567"/>
        <w:jc w:val="both"/>
        <w:rPr>
          <w:rFonts w:eastAsia="Calibri"/>
          <w:lang w:eastAsia="en-US"/>
        </w:rPr>
      </w:pPr>
      <w:r w:rsidRPr="00042033">
        <w:rPr>
          <w:rFonts w:eastAsia="Calibri"/>
          <w:lang w:eastAsia="en-US"/>
        </w:rPr>
        <w:t>В соответствии с частью 3 статьи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и, руководствуясь Порядком подготовки обоснования невозможности соблюдения запрета на допуск программного обеспечения, происходящего из иностранных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– членов Евразийского экономического союза, за исключением Российской Федерации), для целей осуществления закупок для обеспечения государственных и муниципальных нужд, утвержденным постановлением Правительства Российской Федерации от 16.11.2015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</w:t>
      </w:r>
      <w:r w:rsidRPr="00042033">
        <w:rPr>
          <w:rFonts w:eastAsia="Calibri"/>
          <w:lang w:eastAsia="en-US"/>
        </w:rPr>
        <w:br/>
        <w:t xml:space="preserve"> (далее – Порядок), </w:t>
      </w:r>
      <w:r w:rsidR="00D166AE">
        <w:rPr>
          <w:rFonts w:eastAsia="Calibri"/>
          <w:lang w:eastAsia="en-US"/>
        </w:rPr>
        <w:t>муниципальное казенное учреждение «Центр закупок города Пензы»</w:t>
      </w:r>
      <w:r w:rsidRPr="00042033">
        <w:rPr>
          <w:rFonts w:eastAsia="Calibri"/>
          <w:lang w:eastAsia="en-US"/>
        </w:rPr>
        <w:t xml:space="preserve"> представляет обоснование невозможности соблюдения запрета на допуск программного обеспечения, происходящего из иностранных государств, для целей осуществления закупок для обеспечения </w:t>
      </w:r>
      <w:r w:rsidR="00E26F7C">
        <w:rPr>
          <w:rFonts w:eastAsia="Calibri"/>
          <w:lang w:eastAsia="en-US"/>
        </w:rPr>
        <w:t>муниципаль</w:t>
      </w:r>
      <w:r w:rsidRPr="00042033">
        <w:rPr>
          <w:rFonts w:eastAsia="Calibri"/>
          <w:lang w:eastAsia="en-US"/>
        </w:rPr>
        <w:t>ных нужд:</w:t>
      </w:r>
    </w:p>
    <w:p w:rsidR="007172C7" w:rsidRPr="00042033" w:rsidRDefault="007172C7" w:rsidP="007172C7">
      <w:pPr>
        <w:ind w:firstLine="709"/>
        <w:jc w:val="both"/>
        <w:outlineLvl w:val="1"/>
        <w:rPr>
          <w:b/>
          <w:bCs/>
          <w:color w:val="000000"/>
        </w:rPr>
      </w:pPr>
    </w:p>
    <w:p w:rsidR="002116D1" w:rsidRDefault="002116D1" w:rsidP="00401095">
      <w:pPr>
        <w:pStyle w:val="HTML"/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W w:w="4856" w:type="pct"/>
        <w:jc w:val="center"/>
        <w:tblLayout w:type="fixed"/>
        <w:tblLook w:val="00A0" w:firstRow="1" w:lastRow="0" w:firstColumn="1" w:lastColumn="0" w:noHBand="0" w:noVBand="0"/>
      </w:tblPr>
      <w:tblGrid>
        <w:gridCol w:w="6453"/>
        <w:gridCol w:w="1236"/>
        <w:gridCol w:w="1387"/>
      </w:tblGrid>
      <w:tr w:rsidR="002116D1" w:rsidRPr="002116D1" w:rsidTr="0048528A">
        <w:trPr>
          <w:jc w:val="center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16D1" w:rsidRPr="002116D1" w:rsidRDefault="002116D1" w:rsidP="002116D1">
            <w:pPr>
              <w:suppressAutoHyphens/>
              <w:jc w:val="center"/>
              <w:rPr>
                <w:lang w:eastAsia="zh-CN"/>
              </w:rPr>
            </w:pPr>
            <w:r w:rsidRPr="002116D1">
              <w:rPr>
                <w:b/>
                <w:lang w:eastAsia="zh-CN"/>
              </w:rPr>
              <w:t>Наименование объекта закупки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6D1" w:rsidRPr="002116D1" w:rsidRDefault="002116D1" w:rsidP="002116D1">
            <w:pPr>
              <w:suppressAutoHyphens/>
              <w:jc w:val="center"/>
              <w:rPr>
                <w:b/>
                <w:lang w:eastAsia="zh-CN"/>
              </w:rPr>
            </w:pPr>
            <w:r w:rsidRPr="002116D1">
              <w:rPr>
                <w:b/>
                <w:lang w:eastAsia="zh-CN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6D1" w:rsidRPr="002116D1" w:rsidRDefault="002116D1" w:rsidP="002116D1">
            <w:pPr>
              <w:suppressAutoHyphens/>
              <w:jc w:val="center"/>
              <w:rPr>
                <w:lang w:eastAsia="zh-CN"/>
              </w:rPr>
            </w:pPr>
            <w:r w:rsidRPr="002116D1">
              <w:rPr>
                <w:b/>
                <w:lang w:eastAsia="zh-CN"/>
              </w:rPr>
              <w:t>Кол-во лицензий</w:t>
            </w:r>
          </w:p>
        </w:tc>
      </w:tr>
      <w:tr w:rsidR="002116D1" w:rsidRPr="002116D1" w:rsidTr="0048528A">
        <w:trPr>
          <w:trHeight w:val="481"/>
          <w:jc w:val="center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16D1" w:rsidRPr="002116D1" w:rsidRDefault="002116D1" w:rsidP="002116D1">
            <w:pPr>
              <w:contextualSpacing/>
              <w:jc w:val="both"/>
              <w:rPr>
                <w:lang w:eastAsia="zh-CN"/>
              </w:rPr>
            </w:pPr>
            <w:r w:rsidRPr="002116D1">
              <w:rPr>
                <w:color w:val="000000"/>
              </w:rPr>
              <w:t xml:space="preserve">Программное обеспечение: </w:t>
            </w:r>
            <w:r w:rsidRPr="002116D1">
              <w:rPr>
                <w:color w:val="000000"/>
                <w:lang w:val="en-US"/>
              </w:rPr>
              <w:t>Microsoft</w:t>
            </w:r>
            <w:r w:rsidRPr="002116D1">
              <w:rPr>
                <w:color w:val="000000"/>
              </w:rPr>
              <w:t xml:space="preserve"> </w:t>
            </w:r>
            <w:r w:rsidRPr="002116D1">
              <w:rPr>
                <w:color w:val="000000"/>
                <w:lang w:val="en-US"/>
              </w:rPr>
              <w:t>SQL</w:t>
            </w:r>
            <w:r w:rsidRPr="002116D1">
              <w:rPr>
                <w:color w:val="000000"/>
              </w:rPr>
              <w:t xml:space="preserve"> </w:t>
            </w:r>
            <w:r w:rsidRPr="002116D1">
              <w:rPr>
                <w:color w:val="000000"/>
                <w:lang w:val="en-US"/>
              </w:rPr>
              <w:t>Server</w:t>
            </w:r>
            <w:r w:rsidRPr="002116D1">
              <w:rPr>
                <w:color w:val="000000"/>
              </w:rPr>
              <w:t xml:space="preserve"> </w:t>
            </w:r>
            <w:r w:rsidRPr="002116D1">
              <w:rPr>
                <w:color w:val="000000"/>
                <w:lang w:val="en-US"/>
              </w:rPr>
              <w:t>Standard</w:t>
            </w:r>
            <w:r w:rsidRPr="002116D1">
              <w:rPr>
                <w:color w:val="000000"/>
              </w:rPr>
              <w:t xml:space="preserve"> </w:t>
            </w:r>
            <w:r w:rsidRPr="002116D1">
              <w:rPr>
                <w:color w:val="000000"/>
                <w:lang w:val="en-US"/>
              </w:rPr>
              <w:t>Edition</w:t>
            </w:r>
            <w:r w:rsidRPr="002116D1">
              <w:rPr>
                <w:color w:val="000000"/>
              </w:rPr>
              <w:t xml:space="preserve"> 2019, для государственных организаций: </w:t>
            </w:r>
            <w:r w:rsidRPr="002116D1">
              <w:rPr>
                <w:color w:val="000000"/>
                <w:lang w:val="en-US"/>
              </w:rPr>
              <w:t>Russian</w:t>
            </w:r>
            <w:r w:rsidRPr="002116D1">
              <w:rPr>
                <w:color w:val="000000"/>
              </w:rPr>
              <w:t xml:space="preserve"> </w:t>
            </w:r>
            <w:r w:rsidRPr="002116D1">
              <w:rPr>
                <w:color w:val="000000"/>
                <w:lang w:val="en-US"/>
              </w:rPr>
              <w:t>OLV</w:t>
            </w:r>
            <w:r w:rsidRPr="002116D1">
              <w:rPr>
                <w:color w:val="000000"/>
              </w:rPr>
              <w:t xml:space="preserve"> </w:t>
            </w:r>
            <w:r w:rsidRPr="002116D1">
              <w:rPr>
                <w:color w:val="000000"/>
                <w:lang w:val="en-US"/>
              </w:rPr>
              <w:t>D</w:t>
            </w:r>
            <w:r w:rsidRPr="002116D1">
              <w:rPr>
                <w:color w:val="000000"/>
              </w:rPr>
              <w:t xml:space="preserve"> </w:t>
            </w:r>
            <w:r w:rsidRPr="002116D1">
              <w:rPr>
                <w:color w:val="000000"/>
                <w:lang w:val="en-US"/>
              </w:rPr>
              <w:t>Each</w:t>
            </w:r>
            <w:r w:rsidRPr="002116D1">
              <w:rPr>
                <w:color w:val="000000"/>
              </w:rPr>
              <w:t xml:space="preserve"> </w:t>
            </w:r>
            <w:r w:rsidRPr="002116D1">
              <w:rPr>
                <w:color w:val="000000"/>
                <w:lang w:val="en-US"/>
              </w:rPr>
              <w:t>Additional</w:t>
            </w:r>
            <w:r w:rsidRPr="002116D1">
              <w:rPr>
                <w:color w:val="000000"/>
              </w:rPr>
              <w:t xml:space="preserve"> </w:t>
            </w:r>
            <w:proofErr w:type="spellStart"/>
            <w:r w:rsidRPr="002116D1">
              <w:rPr>
                <w:color w:val="000000"/>
                <w:lang w:val="en-US"/>
              </w:rPr>
              <w:t>Produc</w:t>
            </w:r>
            <w:proofErr w:type="spellEnd"/>
            <w:r w:rsidRPr="002116D1">
              <w:rPr>
                <w:color w:val="000000"/>
              </w:rPr>
              <w:t>*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6D1" w:rsidRPr="002116D1" w:rsidRDefault="002116D1" w:rsidP="002116D1">
            <w:pPr>
              <w:spacing w:line="215" w:lineRule="atLeast"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2116D1">
              <w:rPr>
                <w:rFonts w:eastAsia="NSimSun"/>
                <w:kern w:val="2"/>
                <w:lang w:eastAsia="zh-CN" w:bidi="hi-IN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6D1" w:rsidRPr="002116D1" w:rsidRDefault="002116D1" w:rsidP="002116D1">
            <w:pPr>
              <w:spacing w:line="215" w:lineRule="atLeast"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2116D1">
              <w:rPr>
                <w:rFonts w:eastAsia="NSimSun"/>
                <w:kern w:val="2"/>
                <w:lang w:eastAsia="zh-CN" w:bidi="hi-IN"/>
              </w:rPr>
              <w:t>1</w:t>
            </w:r>
          </w:p>
        </w:tc>
      </w:tr>
      <w:tr w:rsidR="002116D1" w:rsidRPr="002116D1" w:rsidTr="0048528A">
        <w:trPr>
          <w:trHeight w:val="481"/>
          <w:jc w:val="center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16D1" w:rsidRPr="002116D1" w:rsidRDefault="002116D1" w:rsidP="002116D1">
            <w:pPr>
              <w:contextualSpacing/>
              <w:jc w:val="both"/>
              <w:rPr>
                <w:color w:val="000000"/>
                <w:lang w:val="en-US"/>
              </w:rPr>
            </w:pPr>
            <w:r w:rsidRPr="002116D1">
              <w:rPr>
                <w:color w:val="000000"/>
              </w:rPr>
              <w:t>Программное</w:t>
            </w:r>
            <w:r w:rsidRPr="002116D1">
              <w:rPr>
                <w:color w:val="000000"/>
                <w:lang w:val="en-US"/>
              </w:rPr>
              <w:t xml:space="preserve"> </w:t>
            </w:r>
            <w:r w:rsidRPr="002116D1">
              <w:rPr>
                <w:color w:val="000000"/>
              </w:rPr>
              <w:t>обеспечение</w:t>
            </w:r>
            <w:r w:rsidRPr="002116D1">
              <w:rPr>
                <w:color w:val="000000"/>
                <w:lang w:val="en-US"/>
              </w:rPr>
              <w:t xml:space="preserve">: Microsoft SQL Server Standard Edition 2019, </w:t>
            </w:r>
            <w:r w:rsidRPr="002116D1">
              <w:rPr>
                <w:color w:val="000000"/>
              </w:rPr>
              <w:t>для</w:t>
            </w:r>
            <w:r w:rsidRPr="002116D1">
              <w:rPr>
                <w:color w:val="000000"/>
                <w:lang w:val="en-US"/>
              </w:rPr>
              <w:t xml:space="preserve"> </w:t>
            </w:r>
            <w:r w:rsidRPr="002116D1">
              <w:rPr>
                <w:color w:val="000000"/>
              </w:rPr>
              <w:t>государственных</w:t>
            </w:r>
            <w:r w:rsidRPr="002116D1">
              <w:rPr>
                <w:color w:val="000000"/>
                <w:lang w:val="en-US"/>
              </w:rPr>
              <w:t xml:space="preserve"> </w:t>
            </w:r>
            <w:r w:rsidRPr="002116D1">
              <w:rPr>
                <w:color w:val="000000"/>
              </w:rPr>
              <w:t>организаций</w:t>
            </w:r>
            <w:r w:rsidRPr="002116D1">
              <w:rPr>
                <w:color w:val="000000"/>
                <w:lang w:val="en-US"/>
              </w:rPr>
              <w:t xml:space="preserve">: Russian OLV 2License D Each Additional Product </w:t>
            </w:r>
            <w:proofErr w:type="spellStart"/>
            <w:r w:rsidRPr="002116D1">
              <w:rPr>
                <w:color w:val="000000"/>
                <w:lang w:val="en-US"/>
              </w:rPr>
              <w:t>CoreLic</w:t>
            </w:r>
            <w:proofErr w:type="spellEnd"/>
            <w:r w:rsidRPr="002116D1">
              <w:rPr>
                <w:color w:val="000000"/>
                <w:lang w:val="en-US"/>
              </w:rPr>
              <w:t>*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6D1" w:rsidRPr="002116D1" w:rsidRDefault="002116D1" w:rsidP="002116D1">
            <w:pPr>
              <w:spacing w:line="215" w:lineRule="atLeast"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2116D1">
              <w:rPr>
                <w:rFonts w:eastAsia="NSimSun"/>
                <w:kern w:val="2"/>
                <w:lang w:eastAsia="zh-CN" w:bidi="hi-IN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6D1" w:rsidRPr="002116D1" w:rsidRDefault="002116D1" w:rsidP="002116D1">
            <w:pPr>
              <w:spacing w:line="215" w:lineRule="atLeast"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2116D1">
              <w:rPr>
                <w:rFonts w:eastAsia="NSimSun"/>
                <w:kern w:val="2"/>
                <w:lang w:eastAsia="zh-CN" w:bidi="hi-IN"/>
              </w:rPr>
              <w:t>5</w:t>
            </w:r>
          </w:p>
        </w:tc>
      </w:tr>
    </w:tbl>
    <w:p w:rsidR="002116D1" w:rsidRDefault="002116D1" w:rsidP="00401095">
      <w:pPr>
        <w:pStyle w:val="HTML"/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</w:p>
    <w:p w:rsidR="002116D1" w:rsidRPr="00042033" w:rsidRDefault="002116D1" w:rsidP="00401095">
      <w:pPr>
        <w:pStyle w:val="HTML"/>
        <w:shd w:val="clear" w:color="auto" w:fill="FFFFFF"/>
        <w:ind w:firstLine="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42033" w:rsidRPr="00042033" w:rsidRDefault="00042033" w:rsidP="00042033">
      <w:pPr>
        <w:shd w:val="clear" w:color="auto" w:fill="FFFFFF"/>
        <w:ind w:firstLine="709"/>
        <w:jc w:val="both"/>
      </w:pPr>
      <w:r w:rsidRPr="00042033">
        <w:rPr>
          <w:b/>
        </w:rPr>
        <w:lastRenderedPageBreak/>
        <w:t>Обстоятельство, обусловливающее невозможность соблюдения запрета</w:t>
      </w:r>
      <w:r w:rsidRPr="00042033">
        <w:t>: подпункт «б» пункта 2 Порядка подготовки обоснования невозможности соблюдения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</w:t>
      </w:r>
      <w:r w:rsidR="00A41235">
        <w:t>иципальных нужд, утвержденного п</w:t>
      </w:r>
      <w:r w:rsidRPr="00042033">
        <w:t>остановлением Правительства Российской Федерации от 16.11.2015 № 1236, а именно: программное обеспечение, сведения о котором включены в реестр и которое соответствует тому же классу программного обеспечения, что и программное обеспечение, планируемое к закупке, по своим функциональным, техническим и (или) эксплуатационным характеристикам не соответствует установленным заказчиком требованиям к планируемому к закупке программному обеспечению.</w:t>
      </w:r>
    </w:p>
    <w:p w:rsidR="00042033" w:rsidRDefault="00042033" w:rsidP="00401095">
      <w:pPr>
        <w:pStyle w:val="HTML"/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</w:p>
    <w:p w:rsidR="00841080" w:rsidRDefault="00401095" w:rsidP="00401095">
      <w:pPr>
        <w:pStyle w:val="HTML"/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841080">
        <w:rPr>
          <w:rFonts w:ascii="Times New Roman" w:hAnsi="Times New Roman" w:cs="Times New Roman"/>
          <w:b/>
          <w:sz w:val="24"/>
          <w:szCs w:val="24"/>
        </w:rPr>
        <w:t>Класс программного обеспечения</w:t>
      </w:r>
      <w:r w:rsidR="00841080" w:rsidRPr="00841080">
        <w:rPr>
          <w:rFonts w:ascii="Times New Roman" w:hAnsi="Times New Roman" w:cs="Times New Roman"/>
          <w:sz w:val="24"/>
          <w:szCs w:val="24"/>
        </w:rPr>
        <w:t>:</w:t>
      </w:r>
      <w:r w:rsidRPr="00042033">
        <w:rPr>
          <w:rFonts w:ascii="Times New Roman" w:hAnsi="Times New Roman" w:cs="Times New Roman"/>
          <w:sz w:val="24"/>
          <w:szCs w:val="24"/>
        </w:rPr>
        <w:t xml:space="preserve"> Си</w:t>
      </w:r>
      <w:r w:rsidR="002116D1">
        <w:rPr>
          <w:rFonts w:ascii="Times New Roman" w:hAnsi="Times New Roman" w:cs="Times New Roman"/>
          <w:sz w:val="24"/>
          <w:szCs w:val="24"/>
        </w:rPr>
        <w:t>стемы управления базами данных.</w:t>
      </w:r>
    </w:p>
    <w:p w:rsidR="00401095" w:rsidRPr="004A4D7F" w:rsidRDefault="00C42FEA" w:rsidP="00401095">
      <w:pPr>
        <w:pStyle w:val="HTML"/>
        <w:shd w:val="clear" w:color="auto" w:fill="FFFFFF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A4D7F">
        <w:rPr>
          <w:rFonts w:ascii="Times New Roman" w:hAnsi="Times New Roman" w:cs="Times New Roman"/>
          <w:b/>
          <w:bCs/>
          <w:sz w:val="24"/>
          <w:szCs w:val="24"/>
        </w:rPr>
        <w:t>Требования к функциональным, техническим и эксплуатационным характеристикам программного обеспечения, являющегося объектом закупки, установленные заказчиком, с указанием класса (классов), которому (которым) должно соответствовать программное обеспечение</w:t>
      </w:r>
      <w:r w:rsidR="00841080" w:rsidRPr="004A4D7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3156"/>
        <w:gridCol w:w="5104"/>
      </w:tblGrid>
      <w:tr w:rsidR="00841080" w:rsidRPr="004A4D7F" w:rsidTr="004A4D7F">
        <w:tc>
          <w:tcPr>
            <w:tcW w:w="1101" w:type="dxa"/>
            <w:shd w:val="clear" w:color="auto" w:fill="auto"/>
          </w:tcPr>
          <w:p w:rsidR="00841080" w:rsidRPr="004A4D7F" w:rsidRDefault="00841080" w:rsidP="0040109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90" w:type="dxa"/>
            <w:shd w:val="clear" w:color="auto" w:fill="auto"/>
          </w:tcPr>
          <w:p w:rsidR="00841080" w:rsidRPr="004A4D7F" w:rsidRDefault="00841080" w:rsidP="0040109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F">
              <w:rPr>
                <w:rFonts w:ascii="Times New Roman" w:hAnsi="Times New Roman" w:cs="Times New Roman"/>
                <w:sz w:val="24"/>
                <w:szCs w:val="24"/>
              </w:rPr>
              <w:t>Объект закупки</w:t>
            </w:r>
          </w:p>
        </w:tc>
        <w:tc>
          <w:tcPr>
            <w:tcW w:w="5173" w:type="dxa"/>
            <w:shd w:val="clear" w:color="auto" w:fill="auto"/>
          </w:tcPr>
          <w:p w:rsidR="00841080" w:rsidRPr="004A4D7F" w:rsidRDefault="00841080" w:rsidP="004A4D7F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7F">
              <w:rPr>
                <w:rFonts w:ascii="Times New Roman" w:hAnsi="Times New Roman" w:cs="Times New Roman"/>
                <w:sz w:val="24"/>
                <w:szCs w:val="24"/>
              </w:rPr>
              <w:t>Требования к функциональным, техническим и эксплуатационным характеристикам программного обеспечения, являющегося объектом закупки, устанавливаемые заказчиком</w:t>
            </w:r>
          </w:p>
        </w:tc>
      </w:tr>
      <w:tr w:rsidR="00841080" w:rsidRPr="004A4D7F" w:rsidTr="004A4D7F">
        <w:tc>
          <w:tcPr>
            <w:tcW w:w="1101" w:type="dxa"/>
            <w:shd w:val="clear" w:color="auto" w:fill="auto"/>
          </w:tcPr>
          <w:p w:rsidR="00841080" w:rsidRPr="004A4D7F" w:rsidRDefault="00841080" w:rsidP="0040109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A4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841080" w:rsidRDefault="002116D1" w:rsidP="002116D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116D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обеспечение: </w:t>
            </w:r>
            <w:proofErr w:type="spellStart"/>
            <w:r w:rsidRPr="002116D1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2116D1">
              <w:rPr>
                <w:rFonts w:ascii="Times New Roman" w:hAnsi="Times New Roman" w:cs="Times New Roman"/>
                <w:sz w:val="24"/>
                <w:szCs w:val="24"/>
              </w:rPr>
              <w:t xml:space="preserve"> SQL </w:t>
            </w:r>
            <w:proofErr w:type="spellStart"/>
            <w:r w:rsidRPr="002116D1">
              <w:rPr>
                <w:rFonts w:ascii="Times New Roman" w:hAnsi="Times New Roman" w:cs="Times New Roman"/>
                <w:sz w:val="24"/>
                <w:szCs w:val="24"/>
              </w:rPr>
              <w:t>Server</w:t>
            </w:r>
            <w:proofErr w:type="spellEnd"/>
            <w:r w:rsidRPr="00211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6D1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  <w:proofErr w:type="spellEnd"/>
            <w:r w:rsidRPr="00211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6D1">
              <w:rPr>
                <w:rFonts w:ascii="Times New Roman" w:hAnsi="Times New Roman" w:cs="Times New Roman"/>
                <w:sz w:val="24"/>
                <w:szCs w:val="24"/>
              </w:rPr>
              <w:t>Edition</w:t>
            </w:r>
            <w:proofErr w:type="spellEnd"/>
            <w:r w:rsidRPr="002116D1">
              <w:rPr>
                <w:rFonts w:ascii="Times New Roman" w:hAnsi="Times New Roman" w:cs="Times New Roman"/>
                <w:sz w:val="24"/>
                <w:szCs w:val="24"/>
              </w:rPr>
              <w:t xml:space="preserve"> 2019, для государственных организаций: </w:t>
            </w:r>
            <w:proofErr w:type="spellStart"/>
            <w:r w:rsidRPr="002116D1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2116D1">
              <w:rPr>
                <w:rFonts w:ascii="Times New Roman" w:hAnsi="Times New Roman" w:cs="Times New Roman"/>
                <w:sz w:val="24"/>
                <w:szCs w:val="24"/>
              </w:rPr>
              <w:t xml:space="preserve"> OLV D </w:t>
            </w:r>
            <w:proofErr w:type="spellStart"/>
            <w:r w:rsidRPr="002116D1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proofErr w:type="spellEnd"/>
            <w:r w:rsidRPr="00211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6D1">
              <w:rPr>
                <w:rFonts w:ascii="Times New Roman" w:hAnsi="Times New Roman" w:cs="Times New Roman"/>
                <w:sz w:val="24"/>
                <w:szCs w:val="24"/>
              </w:rPr>
              <w:t>Additional</w:t>
            </w:r>
            <w:proofErr w:type="spellEnd"/>
            <w:r w:rsidRPr="00211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6D1">
              <w:rPr>
                <w:rFonts w:ascii="Times New Roman" w:hAnsi="Times New Roman" w:cs="Times New Roman"/>
                <w:sz w:val="24"/>
                <w:szCs w:val="24"/>
              </w:rPr>
              <w:t>Produc</w:t>
            </w:r>
            <w:proofErr w:type="spellEnd"/>
            <w:r w:rsidRPr="002116D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2116D1" w:rsidRDefault="002116D1" w:rsidP="002116D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6D1" w:rsidRPr="002116D1" w:rsidRDefault="002116D1" w:rsidP="002116D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16D1">
              <w:rPr>
                <w:rFonts w:ascii="Times New Roman" w:hAnsi="Times New Roman" w:cs="Times New Roman"/>
                <w:sz w:val="24"/>
                <w:szCs w:val="24"/>
              </w:rPr>
              <w:t>Программное</w:t>
            </w:r>
            <w:r w:rsidRPr="00211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16D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211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Microsoft SQL Server Standard Edition 2019, </w:t>
            </w:r>
            <w:r w:rsidRPr="002116D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11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16D1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211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16D1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211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Russian OLV 2License D Each Additional Product </w:t>
            </w:r>
            <w:proofErr w:type="spellStart"/>
            <w:r w:rsidRPr="00211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CoreLic</w:t>
            </w:r>
            <w:proofErr w:type="spellEnd"/>
            <w:r w:rsidRPr="002116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  <w:p w:rsidR="002116D1" w:rsidRPr="002116D1" w:rsidRDefault="002116D1" w:rsidP="002116D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116D1" w:rsidRPr="002116D1" w:rsidRDefault="002116D1" w:rsidP="002116D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auto"/>
          </w:tcPr>
          <w:p w:rsidR="00C42FEA" w:rsidRPr="004A4D7F" w:rsidRDefault="00C42FEA" w:rsidP="00C42FEA">
            <w:pPr>
              <w:pStyle w:val="Default"/>
              <w:rPr>
                <w:bCs/>
              </w:rPr>
            </w:pPr>
            <w:r w:rsidRPr="004A4D7F">
              <w:rPr>
                <w:bCs/>
              </w:rPr>
              <w:t>-</w:t>
            </w:r>
            <w:r w:rsidRPr="00136A8D">
              <w:t xml:space="preserve"> для се</w:t>
            </w:r>
            <w:r w:rsidRPr="004A4D7F">
              <w:rPr>
                <w:spacing w:val="1"/>
              </w:rPr>
              <w:t>р</w:t>
            </w:r>
            <w:r w:rsidRPr="00136A8D">
              <w:t>ве</w:t>
            </w:r>
            <w:r w:rsidRPr="004A4D7F">
              <w:rPr>
                <w:spacing w:val="1"/>
              </w:rPr>
              <w:t>р</w:t>
            </w:r>
            <w:r w:rsidRPr="00136A8D">
              <w:t>ного</w:t>
            </w:r>
            <w:r w:rsidRPr="004A4D7F">
              <w:rPr>
                <w:spacing w:val="1"/>
              </w:rPr>
              <w:t xml:space="preserve"> о</w:t>
            </w:r>
            <w:r w:rsidRPr="00136A8D">
              <w:t>бо</w:t>
            </w:r>
            <w:r w:rsidRPr="004A4D7F">
              <w:rPr>
                <w:spacing w:val="1"/>
              </w:rPr>
              <w:t>р</w:t>
            </w:r>
            <w:r w:rsidRPr="00136A8D">
              <w:t>удова</w:t>
            </w:r>
            <w:r w:rsidRPr="004A4D7F">
              <w:rPr>
                <w:spacing w:val="1"/>
              </w:rPr>
              <w:t>н</w:t>
            </w:r>
            <w:r w:rsidRPr="00136A8D">
              <w:t>ия;</w:t>
            </w:r>
          </w:p>
          <w:p w:rsidR="00C42FEA" w:rsidRPr="004A4D7F" w:rsidRDefault="00C42FEA" w:rsidP="00C42FEA">
            <w:pPr>
              <w:pStyle w:val="Default"/>
              <w:rPr>
                <w:bCs/>
              </w:rPr>
            </w:pPr>
            <w:r w:rsidRPr="004A4D7F">
              <w:rPr>
                <w:bCs/>
              </w:rPr>
              <w:t>- язык интерфейса русский;</w:t>
            </w:r>
          </w:p>
          <w:p w:rsidR="00D61141" w:rsidRPr="006B45FC" w:rsidRDefault="00D61141" w:rsidP="004A4D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ar-SA"/>
              </w:rPr>
            </w:pPr>
            <w:r w:rsidRPr="006B45FC">
              <w:rPr>
                <w:lang w:eastAsia="ar-SA"/>
              </w:rPr>
              <w:t>-поддержк</w:t>
            </w:r>
            <w:r w:rsidR="00C42FEA">
              <w:rPr>
                <w:lang w:eastAsia="ar-SA"/>
              </w:rPr>
              <w:t>а</w:t>
            </w:r>
            <w:r w:rsidRPr="006B45FC">
              <w:rPr>
                <w:lang w:eastAsia="ar-SA"/>
              </w:rPr>
              <w:t xml:space="preserve"> системы передачи данных в распределенных сетях;</w:t>
            </w:r>
          </w:p>
          <w:p w:rsidR="00D61141" w:rsidRPr="006B45FC" w:rsidRDefault="00D61141" w:rsidP="004A4D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ar-SA"/>
              </w:rPr>
            </w:pPr>
            <w:r w:rsidRPr="006B45FC">
              <w:rPr>
                <w:lang w:eastAsia="ar-SA"/>
              </w:rPr>
              <w:t>-поддержк</w:t>
            </w:r>
            <w:r w:rsidR="00C42FEA">
              <w:rPr>
                <w:lang w:eastAsia="ar-SA"/>
              </w:rPr>
              <w:t>а</w:t>
            </w:r>
            <w:r w:rsidRPr="006B45FC">
              <w:rPr>
                <w:lang w:eastAsia="ar-SA"/>
              </w:rPr>
              <w:t xml:space="preserve"> колоночных индексов (</w:t>
            </w:r>
            <w:proofErr w:type="spellStart"/>
            <w:r w:rsidRPr="006B45FC">
              <w:rPr>
                <w:lang w:eastAsia="ar-SA"/>
              </w:rPr>
              <w:t>Colomn</w:t>
            </w:r>
            <w:proofErr w:type="spellEnd"/>
            <w:r w:rsidRPr="006B45FC">
              <w:rPr>
                <w:lang w:eastAsia="ar-SA"/>
              </w:rPr>
              <w:t xml:space="preserve"> </w:t>
            </w:r>
            <w:proofErr w:type="spellStart"/>
            <w:r w:rsidRPr="006B45FC">
              <w:rPr>
                <w:lang w:eastAsia="ar-SA"/>
              </w:rPr>
              <w:t>store</w:t>
            </w:r>
            <w:proofErr w:type="spellEnd"/>
            <w:r w:rsidRPr="006B45FC">
              <w:rPr>
                <w:lang w:eastAsia="ar-SA"/>
              </w:rPr>
              <w:t>);</w:t>
            </w:r>
          </w:p>
          <w:p w:rsidR="00D61141" w:rsidRPr="006B45FC" w:rsidRDefault="00D61141" w:rsidP="004A4D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ar-SA"/>
              </w:rPr>
            </w:pPr>
            <w:r w:rsidRPr="006B45FC">
              <w:rPr>
                <w:lang w:eastAsia="ar-SA"/>
              </w:rPr>
              <w:t>-возможность секционирования БД: горизонтальное секционирование;</w:t>
            </w:r>
          </w:p>
          <w:p w:rsidR="00D61141" w:rsidRPr="006B45FC" w:rsidRDefault="00D61141" w:rsidP="004A4D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ar-SA"/>
              </w:rPr>
            </w:pPr>
            <w:r w:rsidRPr="006B45FC">
              <w:rPr>
                <w:lang w:eastAsia="ar-SA"/>
              </w:rPr>
              <w:t>-служб</w:t>
            </w:r>
            <w:r w:rsidR="00C42FEA">
              <w:rPr>
                <w:lang w:eastAsia="ar-SA"/>
              </w:rPr>
              <w:t>а</w:t>
            </w:r>
            <w:r w:rsidRPr="006B45FC">
              <w:rPr>
                <w:lang w:eastAsia="ar-SA"/>
              </w:rPr>
              <w:t xml:space="preserve"> отчетов – решение для создания, управления и доставки как традиционных бумажных отчётов, так и интерактивных отчетов, основанных на технологии </w:t>
            </w:r>
            <w:proofErr w:type="spellStart"/>
            <w:r w:rsidRPr="006B45FC">
              <w:rPr>
                <w:lang w:eastAsia="ar-SA"/>
              </w:rPr>
              <w:t>WorldWideWeb</w:t>
            </w:r>
            <w:proofErr w:type="spellEnd"/>
            <w:r w:rsidRPr="006B45FC">
              <w:rPr>
                <w:lang w:eastAsia="ar-SA"/>
              </w:rPr>
              <w:t>;</w:t>
            </w:r>
          </w:p>
          <w:p w:rsidR="00C42FEA" w:rsidRPr="008D0952" w:rsidRDefault="00DC3B96" w:rsidP="004A4D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ar-SA"/>
              </w:rPr>
            </w:pPr>
            <w:r w:rsidRPr="00042033">
              <w:rPr>
                <w:lang w:eastAsia="ar-SA"/>
              </w:rPr>
              <w:t>-</w:t>
            </w:r>
            <w:r w:rsidR="00C06514">
              <w:rPr>
                <w:lang w:eastAsia="ar-SA"/>
              </w:rPr>
              <w:t>и</w:t>
            </w:r>
            <w:r w:rsidRPr="00042033">
              <w:rPr>
                <w:lang w:eastAsia="ar-SA"/>
              </w:rPr>
              <w:t>нструменты управления</w:t>
            </w:r>
            <w:r w:rsidR="00AA3804">
              <w:rPr>
                <w:lang w:eastAsia="ar-SA"/>
              </w:rPr>
              <w:t xml:space="preserve">, </w:t>
            </w:r>
            <w:r w:rsidRPr="00042033">
              <w:rPr>
                <w:lang w:eastAsia="ar-SA"/>
              </w:rPr>
              <w:t>включа</w:t>
            </w:r>
            <w:r w:rsidR="00AA3804">
              <w:rPr>
                <w:lang w:eastAsia="ar-SA"/>
              </w:rPr>
              <w:t>ющие</w:t>
            </w:r>
            <w:r w:rsidRPr="00042033">
              <w:rPr>
                <w:lang w:eastAsia="ar-SA"/>
              </w:rPr>
              <w:t xml:space="preserve"> средства управления для настройки баз данных. </w:t>
            </w:r>
            <w:r w:rsidR="00C06514">
              <w:rPr>
                <w:lang w:eastAsia="ar-SA"/>
              </w:rPr>
              <w:t xml:space="preserve">  </w:t>
            </w:r>
            <w:r w:rsidR="00C42FEA">
              <w:rPr>
                <w:lang w:eastAsia="ar-SA"/>
              </w:rPr>
              <w:t xml:space="preserve">- </w:t>
            </w:r>
            <w:r w:rsidRPr="00042033">
              <w:rPr>
                <w:lang w:eastAsia="ar-SA"/>
              </w:rPr>
              <w:t xml:space="preserve">тесная интеграция с такими инструментами, как системы мониторинга производительности и доступности сервисов, системы управления и удаленной инсталляции приложений, порталы, системы управления проектами и </w:t>
            </w:r>
            <w:r w:rsidR="00D61141" w:rsidRPr="006B45FC">
              <w:rPr>
                <w:lang w:eastAsia="ar-SA"/>
              </w:rPr>
              <w:t>коммуникационные системы</w:t>
            </w:r>
            <w:r w:rsidR="00C42FEA" w:rsidRPr="008D0952">
              <w:rPr>
                <w:lang w:eastAsia="ar-SA"/>
              </w:rPr>
              <w:t>;</w:t>
            </w:r>
          </w:p>
          <w:p w:rsidR="00D61141" w:rsidRPr="006B45FC" w:rsidRDefault="008D0952" w:rsidP="004A4D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ar-SA"/>
              </w:rPr>
            </w:pPr>
            <w:r w:rsidRPr="008D0952">
              <w:rPr>
                <w:lang w:eastAsia="ar-SA"/>
              </w:rPr>
              <w:t>-</w:t>
            </w:r>
            <w:r w:rsidR="00D61141" w:rsidRPr="006B45FC">
              <w:rPr>
                <w:lang w:eastAsia="ar-SA"/>
              </w:rPr>
              <w:t>поддерж</w:t>
            </w:r>
            <w:r>
              <w:rPr>
                <w:lang w:eastAsia="ar-SA"/>
              </w:rPr>
              <w:t>ка</w:t>
            </w:r>
            <w:r w:rsidR="00D61141" w:rsidRPr="006B45FC">
              <w:rPr>
                <w:lang w:eastAsia="ar-SA"/>
              </w:rPr>
              <w:t xml:space="preserve"> регулятор</w:t>
            </w:r>
            <w:r>
              <w:rPr>
                <w:lang w:eastAsia="ar-SA"/>
              </w:rPr>
              <w:t>а</w:t>
            </w:r>
            <w:r w:rsidR="00D61141" w:rsidRPr="006B45FC">
              <w:rPr>
                <w:lang w:eastAsia="ar-SA"/>
              </w:rPr>
              <w:t xml:space="preserve"> ресурсов, позволяющ</w:t>
            </w:r>
            <w:r>
              <w:rPr>
                <w:lang w:eastAsia="ar-SA"/>
              </w:rPr>
              <w:t>его</w:t>
            </w:r>
            <w:r w:rsidR="00D61141" w:rsidRPr="006B45FC">
              <w:rPr>
                <w:lang w:eastAsia="ar-SA"/>
              </w:rPr>
              <w:t xml:space="preserve"> устанавливать ограничение на использование ЦП и оперативной памяти для конкурирующих рабочих нагрузок на экземпляре СУРБД</w:t>
            </w:r>
            <w:r w:rsidRPr="008D0952">
              <w:rPr>
                <w:lang w:eastAsia="ar-SA"/>
              </w:rPr>
              <w:t>;</w:t>
            </w:r>
          </w:p>
          <w:p w:rsidR="008D0952" w:rsidRPr="008D0952" w:rsidRDefault="008D0952" w:rsidP="004A4D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 w:rsidR="00D61141" w:rsidRPr="006B45FC">
              <w:rPr>
                <w:lang w:eastAsia="ar-SA"/>
              </w:rPr>
              <w:t>поддерж</w:t>
            </w:r>
            <w:r>
              <w:rPr>
                <w:lang w:eastAsia="ar-SA"/>
              </w:rPr>
              <w:t>ка</w:t>
            </w:r>
            <w:r w:rsidR="00D61141" w:rsidRPr="006B45FC">
              <w:rPr>
                <w:lang w:eastAsia="ar-SA"/>
              </w:rPr>
              <w:t xml:space="preserve"> возможност</w:t>
            </w:r>
            <w:r>
              <w:rPr>
                <w:lang w:eastAsia="ar-SA"/>
              </w:rPr>
              <w:t>и</w:t>
            </w:r>
            <w:r w:rsidR="00D61141" w:rsidRPr="006B45FC">
              <w:rPr>
                <w:lang w:eastAsia="ar-SA"/>
              </w:rPr>
              <w:t xml:space="preserve"> интеграции с СУРБД других производителей для изъятия данных, их обработки и анализа</w:t>
            </w:r>
            <w:r w:rsidRPr="008D0952">
              <w:rPr>
                <w:lang w:eastAsia="ar-SA"/>
              </w:rPr>
              <w:t>;</w:t>
            </w:r>
          </w:p>
          <w:p w:rsidR="00D61141" w:rsidRPr="006B45FC" w:rsidRDefault="00D61141" w:rsidP="004A4D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ar-SA"/>
              </w:rPr>
            </w:pPr>
            <w:r w:rsidRPr="006B45FC">
              <w:rPr>
                <w:lang w:eastAsia="ar-SA"/>
              </w:rPr>
              <w:lastRenderedPageBreak/>
              <w:t xml:space="preserve"> </w:t>
            </w:r>
            <w:r w:rsidR="008D0952">
              <w:rPr>
                <w:lang w:eastAsia="ar-SA"/>
              </w:rPr>
              <w:t>-</w:t>
            </w:r>
            <w:r w:rsidRPr="006B45FC">
              <w:rPr>
                <w:lang w:eastAsia="ar-SA"/>
              </w:rPr>
              <w:t xml:space="preserve">возможность получения данных из электронных таблиц </w:t>
            </w:r>
            <w:proofErr w:type="spellStart"/>
            <w:r w:rsidRPr="006B45FC">
              <w:rPr>
                <w:lang w:eastAsia="ar-SA"/>
              </w:rPr>
              <w:t>Excel</w:t>
            </w:r>
            <w:proofErr w:type="spellEnd"/>
            <w:r w:rsidRPr="006B45FC">
              <w:rPr>
                <w:lang w:eastAsia="ar-SA"/>
              </w:rPr>
              <w:t>.</w:t>
            </w:r>
          </w:p>
          <w:p w:rsidR="00DC3B96" w:rsidRPr="004A4D7F" w:rsidRDefault="00AA3804" w:rsidP="004A4D7F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A4D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о</w:t>
            </w:r>
            <w:r w:rsidR="00DC3B96" w:rsidRPr="004A4D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тказоустойчивые кластеры (более 2-х узлов), </w:t>
            </w:r>
            <w:proofErr w:type="spellStart"/>
            <w:r w:rsidR="00DC3B96" w:rsidRPr="004A4D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катастрофоустойчивость</w:t>
            </w:r>
            <w:proofErr w:type="spellEnd"/>
            <w:r w:rsidR="00DC3B96" w:rsidRPr="004A4D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 счет поддержки в удаленном </w:t>
            </w:r>
            <w:proofErr w:type="spellStart"/>
            <w:r w:rsidR="00DC3B96" w:rsidRPr="004A4D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ЦОДе</w:t>
            </w:r>
            <w:proofErr w:type="spellEnd"/>
            <w:r w:rsidR="00DC3B96" w:rsidRPr="004A4D7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(группы доступности);</w:t>
            </w:r>
          </w:p>
          <w:p w:rsidR="00D61141" w:rsidRPr="006B45FC" w:rsidRDefault="00DC3B96" w:rsidP="00D61141">
            <w:pPr>
              <w:rPr>
                <w:noProof/>
              </w:rPr>
            </w:pPr>
            <w:r w:rsidRPr="00042033">
              <w:rPr>
                <w:noProof/>
              </w:rPr>
              <w:t xml:space="preserve">- </w:t>
            </w:r>
            <w:r w:rsidR="00C06514">
              <w:rPr>
                <w:noProof/>
              </w:rPr>
              <w:t>п</w:t>
            </w:r>
            <w:r w:rsidRPr="00042033">
              <w:rPr>
                <w:noProof/>
              </w:rPr>
              <w:t>оддержк</w:t>
            </w:r>
            <w:r w:rsidR="00C06514">
              <w:rPr>
                <w:noProof/>
              </w:rPr>
              <w:t>у</w:t>
            </w:r>
            <w:r w:rsidRPr="00042033">
              <w:rPr>
                <w:noProof/>
              </w:rPr>
              <w:t xml:space="preserve"> гибридных сценариев работы </w:t>
            </w:r>
            <w:r w:rsidR="00D61141" w:rsidRPr="006B45FC">
              <w:rPr>
                <w:noProof/>
              </w:rPr>
              <w:t>СУБД при использовании частного облака;</w:t>
            </w:r>
          </w:p>
          <w:p w:rsidR="00D61141" w:rsidRPr="006B45FC" w:rsidRDefault="00D61141" w:rsidP="004A4D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B45FC">
              <w:t>-использование клиент-серверной архитектуры;</w:t>
            </w:r>
          </w:p>
          <w:p w:rsidR="00D61141" w:rsidRPr="006B45FC" w:rsidRDefault="00D61141" w:rsidP="004A4D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B45FC">
              <w:t>-полноценную обработку транзакций и обеспечение целостности данных;</w:t>
            </w:r>
          </w:p>
          <w:p w:rsidR="00D61141" w:rsidRPr="006B45FC" w:rsidRDefault="00D61141" w:rsidP="004A4D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B45FC">
              <w:t>-</w:t>
            </w:r>
            <w:r w:rsidR="006C24AB" w:rsidRPr="004A4D7F">
              <w:rPr>
                <w:rStyle w:val="a4"/>
                <w:i w:val="0"/>
              </w:rPr>
              <w:t xml:space="preserve"> возможность разработки и запуска фоновых регламентных процедур с поддержкой T-SQL</w:t>
            </w:r>
            <w:r w:rsidRPr="006B45FC">
              <w:t>;</w:t>
            </w:r>
          </w:p>
          <w:p w:rsidR="00D61141" w:rsidRPr="006B45FC" w:rsidRDefault="00D61141" w:rsidP="004A4D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B45FC">
              <w:t xml:space="preserve">-поддержку программной платформы .NET </w:t>
            </w:r>
            <w:proofErr w:type="spellStart"/>
            <w:r w:rsidRPr="006B45FC">
              <w:t>Framework</w:t>
            </w:r>
            <w:proofErr w:type="spellEnd"/>
            <w:r w:rsidRPr="006B45FC">
              <w:t>;</w:t>
            </w:r>
          </w:p>
          <w:p w:rsidR="00D61141" w:rsidRPr="006B45FC" w:rsidRDefault="00D61141" w:rsidP="004A4D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B45FC">
              <w:t>-</w:t>
            </w:r>
            <w:r w:rsidRPr="006B45FC">
              <w:rPr>
                <w:bCs/>
              </w:rPr>
              <w:t>поддержку</w:t>
            </w:r>
            <w:r w:rsidRPr="004A4D7F">
              <w:rPr>
                <w:bCs/>
              </w:rPr>
              <w:t xml:space="preserve"> интегрированны</w:t>
            </w:r>
            <w:r w:rsidRPr="006B45FC">
              <w:rPr>
                <w:bCs/>
              </w:rPr>
              <w:t>х</w:t>
            </w:r>
            <w:r w:rsidRPr="004A4D7F">
              <w:rPr>
                <w:bCs/>
              </w:rPr>
              <w:t xml:space="preserve"> инструмент</w:t>
            </w:r>
            <w:r w:rsidRPr="006B45FC">
              <w:rPr>
                <w:bCs/>
              </w:rPr>
              <w:t>ов</w:t>
            </w:r>
            <w:r w:rsidRPr="004A4D7F">
              <w:rPr>
                <w:bCs/>
              </w:rPr>
              <w:t xml:space="preserve"> разработки для ядра базы данных, извлечения, трансформации и загрузки данных, извлечения информации,</w:t>
            </w:r>
            <w:r w:rsidR="008D0952" w:rsidRPr="004A4D7F">
              <w:rPr>
                <w:bCs/>
              </w:rPr>
              <w:t xml:space="preserve"> </w:t>
            </w:r>
            <w:r w:rsidRPr="004A4D7F">
              <w:rPr>
                <w:bCs/>
              </w:rPr>
              <w:t>OLAP</w:t>
            </w:r>
            <w:r w:rsidRPr="006B45FC">
              <w:rPr>
                <w:bCs/>
              </w:rPr>
              <w:t xml:space="preserve"> </w:t>
            </w:r>
            <w:r w:rsidRPr="004A4D7F">
              <w:rPr>
                <w:bCs/>
              </w:rPr>
              <w:t xml:space="preserve">и </w:t>
            </w:r>
            <w:r w:rsidRPr="006B45FC">
              <w:rPr>
                <w:bCs/>
              </w:rPr>
              <w:t>о</w:t>
            </w:r>
            <w:r w:rsidRPr="004A4D7F">
              <w:rPr>
                <w:bCs/>
              </w:rPr>
              <w:t>тчётности</w:t>
            </w:r>
            <w:r w:rsidRPr="006B45FC">
              <w:rPr>
                <w:bCs/>
              </w:rPr>
              <w:t xml:space="preserve"> </w:t>
            </w:r>
            <w:proofErr w:type="spellStart"/>
            <w:r w:rsidRPr="004A4D7F">
              <w:rPr>
                <w:bCs/>
              </w:rPr>
              <w:t>Reporting</w:t>
            </w:r>
            <w:proofErr w:type="spellEnd"/>
            <w:r w:rsidRPr="004A4D7F">
              <w:rPr>
                <w:bCs/>
              </w:rPr>
              <w:t xml:space="preserve"> </w:t>
            </w:r>
            <w:proofErr w:type="spellStart"/>
            <w:r w:rsidRPr="004A4D7F">
              <w:rPr>
                <w:bCs/>
              </w:rPr>
              <w:t>Services</w:t>
            </w:r>
            <w:proofErr w:type="spellEnd"/>
            <w:r w:rsidRPr="004A4D7F">
              <w:rPr>
                <w:bCs/>
              </w:rPr>
              <w:t xml:space="preserve">, которые должны быть совместимы с технологией </w:t>
            </w:r>
            <w:proofErr w:type="spellStart"/>
            <w:r w:rsidRPr="004A4D7F">
              <w:rPr>
                <w:bCs/>
              </w:rPr>
              <w:t>dotNET</w:t>
            </w:r>
            <w:proofErr w:type="spellEnd"/>
            <w:r w:rsidRPr="004A4D7F">
              <w:rPr>
                <w:bCs/>
              </w:rPr>
              <w:t xml:space="preserve"> для предоставления сквозных возможностей разработки приложений;</w:t>
            </w:r>
          </w:p>
          <w:p w:rsidR="00D61141" w:rsidRPr="006B45FC" w:rsidRDefault="00D61141" w:rsidP="004A4D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B45FC">
              <w:t xml:space="preserve">- </w:t>
            </w:r>
            <w:r w:rsidRPr="006B45FC">
              <w:rPr>
                <w:lang w:val="en-US"/>
              </w:rPr>
              <w:t>c</w:t>
            </w:r>
            <w:proofErr w:type="spellStart"/>
            <w:r w:rsidRPr="006B45FC">
              <w:t>лужбы</w:t>
            </w:r>
            <w:proofErr w:type="spellEnd"/>
            <w:r w:rsidRPr="006B45FC">
              <w:t xml:space="preserve"> преобразования данных DTS;</w:t>
            </w:r>
          </w:p>
          <w:p w:rsidR="00D61141" w:rsidRPr="006B45FC" w:rsidRDefault="00D61141" w:rsidP="004A4D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B45FC">
              <w:t>- поддержку типа XML;</w:t>
            </w:r>
          </w:p>
          <w:p w:rsidR="00D61141" w:rsidRPr="006B45FC" w:rsidRDefault="00D61141" w:rsidP="004A4D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B45FC">
              <w:t>- наличие временных таблиц;</w:t>
            </w:r>
          </w:p>
          <w:p w:rsidR="00DC3B96" w:rsidRDefault="00DC3B96" w:rsidP="004A4D7F">
            <w:pPr>
              <w:pStyle w:val="Default"/>
            </w:pPr>
            <w:r w:rsidRPr="00DC3B96">
              <w:t xml:space="preserve">- </w:t>
            </w:r>
            <w:r w:rsidR="00C06514">
              <w:t>п</w:t>
            </w:r>
            <w:r w:rsidRPr="00042033">
              <w:t>оддержк</w:t>
            </w:r>
            <w:r w:rsidR="00C06514">
              <w:t>у</w:t>
            </w:r>
            <w:r w:rsidRPr="00DC3B96">
              <w:t xml:space="preserve"> </w:t>
            </w:r>
            <w:r w:rsidR="00367F9F" w:rsidRPr="004A4D7F">
              <w:rPr>
                <w:bCs/>
              </w:rPr>
              <w:t xml:space="preserve">применения всех групповых политик домена </w:t>
            </w:r>
            <w:proofErr w:type="spellStart"/>
            <w:r w:rsidR="00367F9F" w:rsidRPr="004A4D7F">
              <w:rPr>
                <w:bCs/>
              </w:rPr>
              <w:t>Microsoft</w:t>
            </w:r>
            <w:proofErr w:type="spellEnd"/>
            <w:r w:rsidR="00367F9F" w:rsidRPr="004A4D7F">
              <w:rPr>
                <w:bCs/>
              </w:rPr>
              <w:t xml:space="preserve"> </w:t>
            </w:r>
            <w:proofErr w:type="spellStart"/>
            <w:r w:rsidR="00367F9F" w:rsidRPr="004A4D7F">
              <w:rPr>
                <w:bCs/>
              </w:rPr>
              <w:t>Active</w:t>
            </w:r>
            <w:proofErr w:type="spellEnd"/>
            <w:r w:rsidR="00367F9F" w:rsidRPr="004A4D7F">
              <w:rPr>
                <w:bCs/>
              </w:rPr>
              <w:t xml:space="preserve"> </w:t>
            </w:r>
            <w:proofErr w:type="spellStart"/>
            <w:r w:rsidR="00367F9F" w:rsidRPr="004A4D7F">
              <w:rPr>
                <w:bCs/>
              </w:rPr>
              <w:t>Directory</w:t>
            </w:r>
            <w:proofErr w:type="spellEnd"/>
            <w:r w:rsidRPr="00DC3B96">
              <w:t>;</w:t>
            </w:r>
          </w:p>
          <w:p w:rsidR="00D61141" w:rsidRPr="00297198" w:rsidRDefault="00C06514" w:rsidP="004A4D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</w:rPr>
            </w:pPr>
            <w:r>
              <w:t>-п</w:t>
            </w:r>
            <w:r w:rsidRPr="004A4D7F">
              <w:rPr>
                <w:rFonts w:eastAsia="Calibri"/>
                <w:lang w:eastAsia="en-US"/>
              </w:rPr>
              <w:t xml:space="preserve">оддержку возможности обработки событий в реальном времени с помощью запросов с отправкой заданных результатов в сторонние </w:t>
            </w:r>
            <w:r w:rsidR="00D61141" w:rsidRPr="006B45FC">
              <w:rPr>
                <w:rFonts w:eastAsia="Calibri"/>
              </w:rPr>
              <w:t>системы;</w:t>
            </w:r>
          </w:p>
          <w:p w:rsidR="006C24AB" w:rsidRPr="006B45FC" w:rsidRDefault="006C24AB" w:rsidP="004A4D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</w:rPr>
            </w:pPr>
            <w:r w:rsidRPr="004A4D7F">
              <w:rPr>
                <w:rFonts w:eastAsia="Calibri"/>
              </w:rPr>
              <w:t>-</w:t>
            </w:r>
            <w:r w:rsidRPr="004A4D7F">
              <w:rPr>
                <w:bCs/>
              </w:rPr>
              <w:t xml:space="preserve"> поддержка платформ </w:t>
            </w:r>
            <w:r w:rsidRPr="004A4D7F">
              <w:rPr>
                <w:bCs/>
                <w:lang w:val="en-US"/>
              </w:rPr>
              <w:t>x</w:t>
            </w:r>
            <w:r w:rsidRPr="004A4D7F">
              <w:rPr>
                <w:bCs/>
              </w:rPr>
              <w:t xml:space="preserve">32 и </w:t>
            </w:r>
            <w:r w:rsidRPr="004A4D7F">
              <w:rPr>
                <w:bCs/>
                <w:lang w:val="en-US"/>
              </w:rPr>
              <w:t>x</w:t>
            </w:r>
            <w:r w:rsidRPr="004A4D7F">
              <w:rPr>
                <w:bCs/>
              </w:rPr>
              <w:t>64;</w:t>
            </w:r>
          </w:p>
          <w:p w:rsidR="00D61141" w:rsidRDefault="00D61141" w:rsidP="004A4D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B45FC">
              <w:t xml:space="preserve">- наличие интеграции с </w:t>
            </w:r>
            <w:r w:rsidRPr="006B45FC">
              <w:rPr>
                <w:lang w:val="en-US"/>
              </w:rPr>
              <w:t>Microsoft</w:t>
            </w:r>
            <w:r w:rsidRPr="006B45FC">
              <w:t xml:space="preserve"> </w:t>
            </w:r>
            <w:r w:rsidRPr="006B45FC">
              <w:rPr>
                <w:lang w:val="en-US"/>
              </w:rPr>
              <w:t>Visual</w:t>
            </w:r>
            <w:r w:rsidRPr="006B45FC">
              <w:t xml:space="preserve"> </w:t>
            </w:r>
            <w:r w:rsidRPr="006B45FC">
              <w:rPr>
                <w:lang w:val="en-US"/>
              </w:rPr>
              <w:t>Studio</w:t>
            </w:r>
            <w:r w:rsidRPr="006B45FC">
              <w:t>.</w:t>
            </w:r>
          </w:p>
          <w:p w:rsidR="008D0952" w:rsidRPr="00042033" w:rsidRDefault="008D0952" w:rsidP="004A4D7F">
            <w:pPr>
              <w:jc w:val="both"/>
              <w:rPr>
                <w:lang w:eastAsia="ar-SA"/>
              </w:rPr>
            </w:pPr>
            <w:r w:rsidRPr="006B45FC">
              <w:rPr>
                <w:lang w:eastAsia="ar-SA"/>
              </w:rPr>
              <w:t>Обязательно наличие встроенной</w:t>
            </w:r>
            <w:r w:rsidRPr="00D61141">
              <w:rPr>
                <w:lang w:eastAsia="ar-SA"/>
              </w:rPr>
              <w:t xml:space="preserve"> </w:t>
            </w:r>
            <w:r w:rsidRPr="00042033">
              <w:rPr>
                <w:lang w:eastAsia="ar-SA"/>
              </w:rPr>
              <w:t>возможност</w:t>
            </w:r>
            <w:r>
              <w:rPr>
                <w:lang w:eastAsia="ar-SA"/>
              </w:rPr>
              <w:t>и</w:t>
            </w:r>
            <w:r w:rsidRPr="00042033">
              <w:rPr>
                <w:lang w:eastAsia="ar-SA"/>
              </w:rPr>
              <w:t xml:space="preserve"> резервного копирования баз данных с обеспечением сжатия резервных копий в целях минимизации требуемого объема дискового пространства для их хранения</w:t>
            </w:r>
            <w:r>
              <w:rPr>
                <w:lang w:eastAsia="ar-SA"/>
              </w:rPr>
              <w:t xml:space="preserve"> и</w:t>
            </w:r>
            <w:r w:rsidRPr="00042033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в</w:t>
            </w:r>
            <w:r w:rsidRPr="00042033">
              <w:rPr>
                <w:lang w:eastAsia="ar-SA"/>
              </w:rPr>
              <w:t>строенн</w:t>
            </w:r>
            <w:r>
              <w:rPr>
                <w:lang w:eastAsia="ar-SA"/>
              </w:rPr>
              <w:t>ой</w:t>
            </w:r>
            <w:r w:rsidRPr="00042033">
              <w:rPr>
                <w:lang w:eastAsia="ar-SA"/>
              </w:rPr>
              <w:t xml:space="preserve"> возможност</w:t>
            </w:r>
            <w:r>
              <w:rPr>
                <w:lang w:eastAsia="ar-SA"/>
              </w:rPr>
              <w:t>и</w:t>
            </w:r>
            <w:r w:rsidRPr="00042033">
              <w:rPr>
                <w:lang w:eastAsia="ar-SA"/>
              </w:rPr>
              <w:t xml:space="preserve"> резервного копирования баз данных с обеспечением шифрования резервных копий в целях защиты данных в случае несанкционированного доступа к хранилищам резервных копий БД</w:t>
            </w:r>
            <w:r>
              <w:rPr>
                <w:lang w:eastAsia="ar-SA"/>
              </w:rPr>
              <w:t>.</w:t>
            </w:r>
          </w:p>
          <w:p w:rsidR="00841080" w:rsidRPr="004A4D7F" w:rsidRDefault="00841080" w:rsidP="004A4D7F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095" w:rsidRPr="00042033" w:rsidRDefault="00401095" w:rsidP="00401095">
      <w:pPr>
        <w:pStyle w:val="HTML"/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</w:p>
    <w:p w:rsidR="00401095" w:rsidRPr="00042033" w:rsidRDefault="00401095" w:rsidP="00401095">
      <w:pPr>
        <w:pStyle w:val="HTML"/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042033">
        <w:rPr>
          <w:rFonts w:ascii="Times New Roman" w:hAnsi="Times New Roman" w:cs="Times New Roman"/>
          <w:sz w:val="24"/>
          <w:szCs w:val="24"/>
        </w:rPr>
        <w:t>Класс программного обеспечения, которому должно соответствовать программное обеспечение, являющееся объектом закупки: Системы управления базами данных</w:t>
      </w:r>
      <w:r w:rsidR="00A41235">
        <w:rPr>
          <w:rFonts w:ascii="Times New Roman" w:hAnsi="Times New Roman" w:cs="Times New Roman"/>
          <w:sz w:val="24"/>
          <w:szCs w:val="24"/>
        </w:rPr>
        <w:t xml:space="preserve">. </w:t>
      </w:r>
      <w:r w:rsidRPr="00042033">
        <w:rPr>
          <w:rFonts w:ascii="Times New Roman" w:hAnsi="Times New Roman" w:cs="Times New Roman"/>
          <w:sz w:val="24"/>
          <w:szCs w:val="24"/>
        </w:rPr>
        <w:t xml:space="preserve">Функциональные, технические и (или) эксплуатационные характеристики (в том числе их параметры), по которым программное обеспечение, сведения о котором включены в реестры, не соответствует установленным заказчиком требованиям к программному обеспечению, являющемуся объектом закупки, по каждому программному обеспечению, </w:t>
      </w:r>
      <w:r w:rsidRPr="00042033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котором включены в </w:t>
      </w:r>
      <w:r w:rsidR="00A41235" w:rsidRPr="00A41235">
        <w:rPr>
          <w:rFonts w:ascii="Times New Roman" w:hAnsi="Times New Roman" w:cs="Times New Roman"/>
          <w:sz w:val="24"/>
          <w:szCs w:val="24"/>
        </w:rPr>
        <w:t>Единый реестр Российских программ для электронных вычислительных машин и баз данных</w:t>
      </w:r>
      <w:r w:rsidRPr="00042033">
        <w:rPr>
          <w:rFonts w:ascii="Times New Roman" w:hAnsi="Times New Roman" w:cs="Times New Roman"/>
          <w:sz w:val="24"/>
          <w:szCs w:val="24"/>
        </w:rPr>
        <w:t xml:space="preserve"> и которое соответствует тому же классу программного обеспечения, что и программное обеспечение, являющееся объектом закупки:</w:t>
      </w:r>
    </w:p>
    <w:p w:rsidR="00401095" w:rsidRPr="00042033" w:rsidRDefault="00401095" w:rsidP="00401095">
      <w:pPr>
        <w:pStyle w:val="HTML"/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W w:w="99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5"/>
        <w:gridCol w:w="5103"/>
        <w:gridCol w:w="3780"/>
      </w:tblGrid>
      <w:tr w:rsidR="005C7431" w:rsidRPr="00042033" w:rsidTr="00AA5E39">
        <w:tc>
          <w:tcPr>
            <w:tcW w:w="1065" w:type="dxa"/>
          </w:tcPr>
          <w:p w:rsidR="005C7431" w:rsidRPr="00042033" w:rsidRDefault="005C7431" w:rsidP="005C7431">
            <w:pPr>
              <w:jc w:val="center"/>
            </w:pPr>
            <w:r w:rsidRPr="00042033">
              <w:t xml:space="preserve">№ реестровой записи </w:t>
            </w:r>
          </w:p>
        </w:tc>
        <w:tc>
          <w:tcPr>
            <w:tcW w:w="5103" w:type="dxa"/>
          </w:tcPr>
          <w:p w:rsidR="005C7431" w:rsidRPr="00042033" w:rsidRDefault="005C7431" w:rsidP="00401095">
            <w:pPr>
              <w:jc w:val="center"/>
            </w:pPr>
            <w:r w:rsidRPr="00042033">
              <w:t>Наименование программного обеспечения, сведения о котором включены в реестры и которое соответствует тому же классу программного обеспечения, что и программное обеспечение, являющееся объектом закупки</w:t>
            </w:r>
          </w:p>
        </w:tc>
        <w:tc>
          <w:tcPr>
            <w:tcW w:w="3780" w:type="dxa"/>
            <w:vAlign w:val="center"/>
          </w:tcPr>
          <w:p w:rsidR="005C7431" w:rsidRPr="00042033" w:rsidRDefault="005C7431" w:rsidP="00E6596C">
            <w:pPr>
              <w:jc w:val="center"/>
            </w:pPr>
            <w:r w:rsidRPr="00042033">
              <w:t>Функциональные, технические и (или) эксплуатационные характеристики</w:t>
            </w:r>
            <w:r w:rsidR="00E6596C">
              <w:t xml:space="preserve"> </w:t>
            </w:r>
            <w:r w:rsidRPr="00042033">
              <w:t>(в том числе их параметры), по которым программное обеспечение, сведения о котором включены в реестры и которое соответствует тому же классу программного обеспечения, что и программное обеспечение, являющееся объектом закупки, не соответствует установленным заказчиком требованиям к программному обеспечению, являющемуся объектом закупки</w:t>
            </w:r>
          </w:p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1</w:t>
            </w:r>
          </w:p>
        </w:tc>
        <w:tc>
          <w:tcPr>
            <w:tcW w:w="5103" w:type="dxa"/>
          </w:tcPr>
          <w:p w:rsidR="0069114D" w:rsidRPr="00042033" w:rsidRDefault="0069114D" w:rsidP="00401095">
            <w:r w:rsidRPr="00042033">
              <w:t>Система управления базами данных «Ред База Данных»</w:t>
            </w:r>
          </w:p>
        </w:tc>
        <w:tc>
          <w:tcPr>
            <w:tcW w:w="3780" w:type="dxa"/>
            <w:vMerge w:val="restart"/>
          </w:tcPr>
          <w:p w:rsidR="0069114D" w:rsidRPr="00042033" w:rsidRDefault="0069114D" w:rsidP="006C24AB">
            <w:pPr>
              <w:jc w:val="both"/>
            </w:pPr>
            <w:r w:rsidRPr="00042033">
              <w:t>Программное обеспечение, сведения о котором включены в реестры и которое соответствует тому же классу программного обеспечения, что и программное обеспечение, являющееся объектом закупки:</w:t>
            </w:r>
          </w:p>
          <w:p w:rsidR="0069114D" w:rsidRPr="00042033" w:rsidRDefault="0069114D" w:rsidP="006C24AB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20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24AB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тсутствие</w:t>
            </w:r>
            <w:r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6C24AB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возможности разработки и запуска фоновых регламентных процедур с поддержкой T-SQL</w:t>
            </w:r>
            <w:r w:rsidRPr="000420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114D" w:rsidRPr="00042033" w:rsidRDefault="0069114D" w:rsidP="006C24AB">
            <w:r w:rsidRPr="00042033">
              <w:t>-</w:t>
            </w:r>
            <w:r>
              <w:t xml:space="preserve"> </w:t>
            </w:r>
            <w:r w:rsidRPr="00042033">
              <w:t>не</w:t>
            </w:r>
            <w:r>
              <w:t xml:space="preserve"> </w:t>
            </w:r>
            <w:r w:rsidRPr="00042033">
              <w:t xml:space="preserve">имеет поддержки программной платформы .NET </w:t>
            </w:r>
            <w:proofErr w:type="spellStart"/>
            <w:r w:rsidRPr="00042033">
              <w:t>Framework</w:t>
            </w:r>
            <w:proofErr w:type="spellEnd"/>
            <w:r w:rsidRPr="00042033">
              <w:t>;</w:t>
            </w:r>
          </w:p>
          <w:p w:rsidR="0069114D" w:rsidRPr="00042033" w:rsidRDefault="0069114D" w:rsidP="006C24AB">
            <w:pPr>
              <w:jc w:val="both"/>
            </w:pPr>
            <w:r w:rsidRPr="00042033">
              <w:t xml:space="preserve">- не имеет поддержки </w:t>
            </w:r>
            <w:r w:rsidRPr="00136A8D">
              <w:rPr>
                <w:bCs/>
              </w:rPr>
              <w:t xml:space="preserve">применения всех групповых политик домена </w:t>
            </w:r>
            <w:proofErr w:type="spellStart"/>
            <w:r w:rsidRPr="00136A8D">
              <w:rPr>
                <w:bCs/>
              </w:rPr>
              <w:t>Microsoft</w:t>
            </w:r>
            <w:proofErr w:type="spellEnd"/>
            <w:r w:rsidRPr="00136A8D">
              <w:rPr>
                <w:bCs/>
              </w:rPr>
              <w:t xml:space="preserve"> </w:t>
            </w:r>
            <w:proofErr w:type="spellStart"/>
            <w:r w:rsidRPr="00136A8D">
              <w:rPr>
                <w:bCs/>
              </w:rPr>
              <w:t>Active</w:t>
            </w:r>
            <w:proofErr w:type="spellEnd"/>
            <w:r w:rsidRPr="00367F9F">
              <w:rPr>
                <w:bCs/>
              </w:rPr>
              <w:t xml:space="preserve"> </w:t>
            </w:r>
            <w:proofErr w:type="spellStart"/>
            <w:r w:rsidRPr="00136A8D">
              <w:rPr>
                <w:bCs/>
              </w:rPr>
              <w:t>Directory</w:t>
            </w:r>
            <w:proofErr w:type="spellEnd"/>
            <w:r w:rsidRPr="00DC3B96">
              <w:t>;</w:t>
            </w:r>
          </w:p>
          <w:p w:rsidR="0069114D" w:rsidRPr="00042033" w:rsidRDefault="0069114D" w:rsidP="006C24AB">
            <w:pPr>
              <w:jc w:val="both"/>
            </w:pPr>
            <w:r w:rsidRPr="00042033">
              <w:t xml:space="preserve">- не имеет интеграции с </w:t>
            </w:r>
            <w:r w:rsidRPr="00042033">
              <w:rPr>
                <w:lang w:val="en-US"/>
              </w:rPr>
              <w:t>Microsoft</w:t>
            </w:r>
            <w:r w:rsidRPr="00042033">
              <w:t xml:space="preserve"> </w:t>
            </w:r>
            <w:r w:rsidRPr="00042033">
              <w:rPr>
                <w:lang w:val="en-US"/>
              </w:rPr>
              <w:t>Visual</w:t>
            </w:r>
            <w:r w:rsidRPr="00042033">
              <w:t xml:space="preserve"> </w:t>
            </w:r>
            <w:r w:rsidRPr="00042033">
              <w:rPr>
                <w:lang w:val="en-US"/>
              </w:rPr>
              <w:t>Studio</w:t>
            </w:r>
            <w:r w:rsidRPr="00042033">
              <w:t>;</w:t>
            </w:r>
          </w:p>
          <w:p w:rsidR="0069114D" w:rsidRPr="00042033" w:rsidRDefault="0069114D" w:rsidP="006C24AB">
            <w:pPr>
              <w:jc w:val="both"/>
            </w:pPr>
            <w:r w:rsidRPr="00042033">
              <w:t>- не имеет встроенного механизма резервного копирования баз данных с обеспечением сжатия резервных копий в целях минимизации требуемого объема дискового пространства и с обеспечением шифрования резервных копий в целях защиты данных в случае несанкционированного доступа к хранилищам резервных копий БД;</w:t>
            </w:r>
          </w:p>
          <w:p w:rsidR="0069114D" w:rsidRPr="00042033" w:rsidRDefault="0069114D" w:rsidP="006C24AB">
            <w:pPr>
              <w:jc w:val="both"/>
            </w:pPr>
            <w:r w:rsidRPr="00042033">
              <w:lastRenderedPageBreak/>
              <w:t xml:space="preserve">- </w:t>
            </w:r>
            <w:proofErr w:type="gramStart"/>
            <w:r w:rsidRPr="00042033">
              <w:rPr>
                <w:rStyle w:val="a4"/>
                <w:i w:val="0"/>
              </w:rPr>
              <w:t>имеет  интегрированных</w:t>
            </w:r>
            <w:proofErr w:type="gramEnd"/>
            <w:r w:rsidRPr="00042033">
              <w:rPr>
                <w:rStyle w:val="a4"/>
                <w:i w:val="0"/>
              </w:rPr>
              <w:t xml:space="preserve"> инструментов разработки для ядра базы данных, извлечения, трансформации и загрузки данных, извлечения информации, OLAP и</w:t>
            </w:r>
            <w:r>
              <w:rPr>
                <w:rStyle w:val="a4"/>
                <w:i w:val="0"/>
              </w:rPr>
              <w:t xml:space="preserve"> о</w:t>
            </w:r>
            <w:r w:rsidRPr="00042033">
              <w:rPr>
                <w:rStyle w:val="a4"/>
                <w:i w:val="0"/>
              </w:rPr>
              <w:t>тчётности</w:t>
            </w:r>
            <w:r>
              <w:rPr>
                <w:rStyle w:val="a4"/>
                <w:i w:val="0"/>
              </w:rPr>
              <w:t xml:space="preserve"> </w:t>
            </w:r>
            <w:r w:rsidRPr="00042033">
              <w:rPr>
                <w:rStyle w:val="a4"/>
                <w:i w:val="0"/>
              </w:rPr>
              <w:t> </w:t>
            </w:r>
            <w:proofErr w:type="spellStart"/>
            <w:r w:rsidRPr="00042033">
              <w:rPr>
                <w:rStyle w:val="a4"/>
                <w:i w:val="0"/>
              </w:rPr>
              <w:t>Reporting</w:t>
            </w:r>
            <w:proofErr w:type="spellEnd"/>
            <w:r>
              <w:rPr>
                <w:rStyle w:val="a4"/>
                <w:i w:val="0"/>
              </w:rPr>
              <w:t xml:space="preserve"> </w:t>
            </w:r>
            <w:proofErr w:type="spellStart"/>
            <w:r w:rsidRPr="00042033">
              <w:rPr>
                <w:rStyle w:val="a4"/>
                <w:i w:val="0"/>
              </w:rPr>
              <w:t>Services</w:t>
            </w:r>
            <w:proofErr w:type="spellEnd"/>
            <w:r w:rsidRPr="00042033">
              <w:rPr>
                <w:rStyle w:val="a4"/>
                <w:i w:val="0"/>
              </w:rPr>
              <w:t xml:space="preserve">, которые должны быть совместимы с технологией </w:t>
            </w:r>
            <w:proofErr w:type="spellStart"/>
            <w:r w:rsidRPr="00042033">
              <w:rPr>
                <w:rStyle w:val="a4"/>
                <w:i w:val="0"/>
              </w:rPr>
              <w:t>dotNET</w:t>
            </w:r>
            <w:proofErr w:type="spellEnd"/>
            <w:r w:rsidRPr="00042033">
              <w:rPr>
                <w:rStyle w:val="a4"/>
                <w:i w:val="0"/>
              </w:rPr>
              <w:t xml:space="preserve"> для предоставления сквозных возможностей разработки приложений</w:t>
            </w:r>
            <w:r w:rsidRPr="00042033">
              <w:rPr>
                <w:rStyle w:val="a4"/>
                <w:b/>
                <w:i w:val="0"/>
              </w:rPr>
              <w:t>.</w:t>
            </w:r>
          </w:p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31</w:t>
            </w:r>
          </w:p>
        </w:tc>
        <w:tc>
          <w:tcPr>
            <w:tcW w:w="5103" w:type="dxa"/>
          </w:tcPr>
          <w:p w:rsidR="0069114D" w:rsidRPr="00042033" w:rsidRDefault="0069114D" w:rsidP="00401095">
            <w:r w:rsidRPr="00042033">
              <w:t>Информационно-справочная система "Кодекс"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236</w:t>
            </w:r>
          </w:p>
        </w:tc>
        <w:tc>
          <w:tcPr>
            <w:tcW w:w="5103" w:type="dxa"/>
          </w:tcPr>
          <w:p w:rsidR="0069114D" w:rsidRPr="00042033" w:rsidRDefault="0069114D" w:rsidP="00401095">
            <w:r w:rsidRPr="00042033">
              <w:t>Географическая информационная система "Терра" (ГИС "Терра")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105</w:t>
            </w:r>
          </w:p>
        </w:tc>
        <w:tc>
          <w:tcPr>
            <w:tcW w:w="5103" w:type="dxa"/>
          </w:tcPr>
          <w:p w:rsidR="0069114D" w:rsidRPr="00042033" w:rsidRDefault="0069114D" w:rsidP="00401095">
            <w:r w:rsidRPr="00042033">
              <w:t xml:space="preserve">Реляционная система управления базами данных ЛИНТЕР БАСТИОН (РСУБД ЛИНТЕР БАСТИОН, RDBMS </w:t>
            </w:r>
            <w:proofErr w:type="spellStart"/>
            <w:r w:rsidRPr="00042033">
              <w:t>Linter</w:t>
            </w:r>
            <w:proofErr w:type="spellEnd"/>
            <w:r w:rsidRPr="00042033">
              <w:t xml:space="preserve"> </w:t>
            </w:r>
            <w:proofErr w:type="spellStart"/>
            <w:r w:rsidRPr="00042033">
              <w:t>Bastion</w:t>
            </w:r>
            <w:proofErr w:type="spellEnd"/>
            <w:r w:rsidRPr="00042033">
              <w:t>)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104</w:t>
            </w:r>
          </w:p>
        </w:tc>
        <w:tc>
          <w:tcPr>
            <w:tcW w:w="5103" w:type="dxa"/>
          </w:tcPr>
          <w:p w:rsidR="0069114D" w:rsidRPr="00042033" w:rsidRDefault="0069114D" w:rsidP="00401095">
            <w:r w:rsidRPr="00042033">
              <w:t xml:space="preserve">СУБД </w:t>
            </w:r>
            <w:proofErr w:type="spellStart"/>
            <w:r w:rsidRPr="00042033">
              <w:t>Postgres</w:t>
            </w:r>
            <w:proofErr w:type="spellEnd"/>
            <w:r w:rsidRPr="00042033">
              <w:t xml:space="preserve"> </w:t>
            </w:r>
            <w:proofErr w:type="spellStart"/>
            <w:r w:rsidRPr="00042033">
              <w:t>Pro</w:t>
            </w:r>
            <w:proofErr w:type="spellEnd"/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102</w:t>
            </w:r>
          </w:p>
        </w:tc>
        <w:tc>
          <w:tcPr>
            <w:tcW w:w="5103" w:type="dxa"/>
          </w:tcPr>
          <w:p w:rsidR="0069114D" w:rsidRPr="00042033" w:rsidRDefault="0069114D" w:rsidP="00401095">
            <w:r w:rsidRPr="00042033">
              <w:t>Инструментальная система управления базами данных "</w:t>
            </w:r>
            <w:proofErr w:type="spellStart"/>
            <w:r w:rsidRPr="00042033">
              <w:t>CronosPRO</w:t>
            </w:r>
            <w:proofErr w:type="spellEnd"/>
            <w:r w:rsidRPr="00042033">
              <w:t>"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133</w:t>
            </w:r>
          </w:p>
        </w:tc>
        <w:tc>
          <w:tcPr>
            <w:tcW w:w="5103" w:type="dxa"/>
          </w:tcPr>
          <w:p w:rsidR="0069114D" w:rsidRPr="00042033" w:rsidRDefault="0069114D" w:rsidP="00401095">
            <w:r w:rsidRPr="00042033">
              <w:t xml:space="preserve">ПК </w:t>
            </w:r>
            <w:proofErr w:type="spellStart"/>
            <w:r w:rsidRPr="00042033">
              <w:t>Викта</w:t>
            </w:r>
            <w:proofErr w:type="spellEnd"/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119</w:t>
            </w:r>
          </w:p>
        </w:tc>
        <w:tc>
          <w:tcPr>
            <w:tcW w:w="5103" w:type="dxa"/>
          </w:tcPr>
          <w:p w:rsidR="0069114D" w:rsidRPr="00042033" w:rsidRDefault="0069114D" w:rsidP="00401095">
            <w:r w:rsidRPr="00042033">
              <w:t>Информационно-справочная система "</w:t>
            </w:r>
            <w:proofErr w:type="spellStart"/>
            <w:r w:rsidRPr="00042033">
              <w:t>Техэксперт</w:t>
            </w:r>
            <w:proofErr w:type="spellEnd"/>
            <w:r w:rsidRPr="00042033">
              <w:t>"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117</w:t>
            </w:r>
          </w:p>
        </w:tc>
        <w:tc>
          <w:tcPr>
            <w:tcW w:w="5103" w:type="dxa"/>
          </w:tcPr>
          <w:p w:rsidR="0069114D" w:rsidRPr="00042033" w:rsidRDefault="0069114D" w:rsidP="00401095">
            <w:r w:rsidRPr="00042033">
              <w:t xml:space="preserve">Реляционная система управления базами данных ЛИНТЕР версия 6.1 (РСУБД ЛИНТЕР версия 6.1, RDBMS </w:t>
            </w:r>
            <w:proofErr w:type="spellStart"/>
            <w:r w:rsidRPr="00042033">
              <w:t>Linter</w:t>
            </w:r>
            <w:proofErr w:type="spellEnd"/>
            <w:r w:rsidRPr="00042033">
              <w:t xml:space="preserve"> SQL 6.1)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116</w:t>
            </w:r>
          </w:p>
        </w:tc>
        <w:tc>
          <w:tcPr>
            <w:tcW w:w="5103" w:type="dxa"/>
          </w:tcPr>
          <w:p w:rsidR="0069114D" w:rsidRPr="00042033" w:rsidRDefault="0069114D" w:rsidP="00401095">
            <w:r w:rsidRPr="00042033">
              <w:t xml:space="preserve">Реляционная система управления базами данных ЛИНТЕР версия 6.0 (РСУБД ЛИНТЕР версия 6.0, RDBMS </w:t>
            </w:r>
            <w:proofErr w:type="spellStart"/>
            <w:r w:rsidRPr="00042033">
              <w:t>Linter</w:t>
            </w:r>
            <w:proofErr w:type="spellEnd"/>
            <w:r w:rsidRPr="00042033">
              <w:t xml:space="preserve"> SQL 6.0)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115</w:t>
            </w:r>
          </w:p>
        </w:tc>
        <w:tc>
          <w:tcPr>
            <w:tcW w:w="5103" w:type="dxa"/>
          </w:tcPr>
          <w:p w:rsidR="0069114D" w:rsidRPr="00042033" w:rsidRDefault="0069114D" w:rsidP="00401095">
            <w:r w:rsidRPr="00042033">
              <w:t xml:space="preserve">Реляционная система управления базами данных ЛИНТЕР версия 5.9 (РСУБД ЛИНТЕР версия 5.9, RDBMS </w:t>
            </w:r>
            <w:proofErr w:type="spellStart"/>
            <w:r w:rsidRPr="00042033">
              <w:t>Linter</w:t>
            </w:r>
            <w:proofErr w:type="spellEnd"/>
            <w:r w:rsidRPr="00042033">
              <w:t xml:space="preserve"> SQL 5.9)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442</w:t>
            </w:r>
          </w:p>
        </w:tc>
        <w:tc>
          <w:tcPr>
            <w:tcW w:w="5103" w:type="dxa"/>
          </w:tcPr>
          <w:p w:rsidR="0069114D" w:rsidRPr="00042033" w:rsidRDefault="0069114D" w:rsidP="00401095">
            <w:r w:rsidRPr="00042033">
              <w:t xml:space="preserve">Объектно-реляционная </w:t>
            </w:r>
            <w:proofErr w:type="spellStart"/>
            <w:r w:rsidRPr="00042033">
              <w:t>NoSQL</w:t>
            </w:r>
            <w:proofErr w:type="spellEnd"/>
            <w:r w:rsidRPr="00042033">
              <w:t xml:space="preserve"> СУБД ARL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715</w:t>
            </w:r>
          </w:p>
        </w:tc>
        <w:tc>
          <w:tcPr>
            <w:tcW w:w="5103" w:type="dxa"/>
          </w:tcPr>
          <w:p w:rsidR="0069114D" w:rsidRPr="00042033" w:rsidRDefault="0069114D" w:rsidP="00401095">
            <w:r w:rsidRPr="00042033">
              <w:t>Технологическая платформа АИС ФССП России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512</w:t>
            </w:r>
          </w:p>
        </w:tc>
        <w:tc>
          <w:tcPr>
            <w:tcW w:w="5103" w:type="dxa"/>
          </w:tcPr>
          <w:p w:rsidR="0069114D" w:rsidRPr="00042033" w:rsidRDefault="0069114D" w:rsidP="00401095">
            <w:r w:rsidRPr="00042033">
              <w:t>Эконом Эксперт. Договоры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1684</w:t>
            </w:r>
          </w:p>
        </w:tc>
        <w:tc>
          <w:tcPr>
            <w:tcW w:w="5103" w:type="dxa"/>
          </w:tcPr>
          <w:p w:rsidR="0069114D" w:rsidRPr="00042033" w:rsidRDefault="0069114D" w:rsidP="00401095">
            <w:proofErr w:type="spellStart"/>
            <w:r w:rsidRPr="00042033">
              <w:t>Database</w:t>
            </w:r>
            <w:proofErr w:type="spellEnd"/>
            <w:r w:rsidRPr="00042033">
              <w:t xml:space="preserve"> </w:t>
            </w:r>
            <w:proofErr w:type="spellStart"/>
            <w:r w:rsidRPr="00042033">
              <w:t>Adapter</w:t>
            </w:r>
            <w:proofErr w:type="spellEnd"/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1622</w:t>
            </w:r>
          </w:p>
        </w:tc>
        <w:tc>
          <w:tcPr>
            <w:tcW w:w="5103" w:type="dxa"/>
          </w:tcPr>
          <w:p w:rsidR="0069114D" w:rsidRPr="00042033" w:rsidRDefault="0069114D" w:rsidP="00401095">
            <w:proofErr w:type="spellStart"/>
            <w:r w:rsidRPr="00042033">
              <w:t>NormaCS</w:t>
            </w:r>
            <w:proofErr w:type="spellEnd"/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1586</w:t>
            </w:r>
          </w:p>
        </w:tc>
        <w:tc>
          <w:tcPr>
            <w:tcW w:w="5103" w:type="dxa"/>
          </w:tcPr>
          <w:p w:rsidR="0069114D" w:rsidRPr="00042033" w:rsidRDefault="0069114D" w:rsidP="00401095">
            <w:r w:rsidRPr="00042033">
              <w:t>СУБД М10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1707</w:t>
            </w:r>
          </w:p>
        </w:tc>
        <w:tc>
          <w:tcPr>
            <w:tcW w:w="5103" w:type="dxa"/>
          </w:tcPr>
          <w:p w:rsidR="0069114D" w:rsidRPr="00042033" w:rsidRDefault="0069114D" w:rsidP="00401095">
            <w:r w:rsidRPr="00042033">
              <w:t>Программный комплекс «Циркон-СУБД»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lastRenderedPageBreak/>
              <w:t>1792</w:t>
            </w:r>
          </w:p>
        </w:tc>
        <w:tc>
          <w:tcPr>
            <w:tcW w:w="5103" w:type="dxa"/>
          </w:tcPr>
          <w:p w:rsidR="0069114D" w:rsidRPr="00042033" w:rsidRDefault="0069114D" w:rsidP="00401095">
            <w:r w:rsidRPr="00042033">
              <w:t>"ЕТС"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/>
        </w:tc>
        <w:tc>
          <w:tcPr>
            <w:tcW w:w="5103" w:type="dxa"/>
          </w:tcPr>
          <w:p w:rsidR="0069114D" w:rsidRPr="00042033" w:rsidRDefault="0069114D" w:rsidP="00401095">
            <w:r w:rsidRPr="00042033">
              <w:t>Платформа для работы с многомерными информационными моделями "НЕОСИНТЕЗ"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592D90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2275</w:t>
            </w:r>
          </w:p>
        </w:tc>
        <w:tc>
          <w:tcPr>
            <w:tcW w:w="5103" w:type="dxa"/>
          </w:tcPr>
          <w:p w:rsidR="0069114D" w:rsidRPr="00042033" w:rsidRDefault="0069114D" w:rsidP="00401095">
            <w:pPr>
              <w:rPr>
                <w:lang w:val="en-US"/>
              </w:rPr>
            </w:pPr>
            <w:proofErr w:type="spellStart"/>
            <w:r w:rsidRPr="00042033">
              <w:rPr>
                <w:lang w:val="en-US"/>
              </w:rPr>
              <w:t>Comind</w:t>
            </w:r>
            <w:proofErr w:type="spellEnd"/>
            <w:r w:rsidRPr="00042033">
              <w:rPr>
                <w:lang w:val="en-US"/>
              </w:rPr>
              <w:t xml:space="preserve"> ware Business Application Platform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>
            <w:pPr>
              <w:rPr>
                <w:lang w:val="en-US"/>
              </w:rPr>
            </w:pPr>
          </w:p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2167</w:t>
            </w:r>
          </w:p>
        </w:tc>
        <w:tc>
          <w:tcPr>
            <w:tcW w:w="5103" w:type="dxa"/>
          </w:tcPr>
          <w:p w:rsidR="0069114D" w:rsidRPr="00042033" w:rsidRDefault="0069114D" w:rsidP="00401095">
            <w:r w:rsidRPr="00042033">
              <w:t>Система управления сайтами UMI.CMS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2376</w:t>
            </w:r>
          </w:p>
        </w:tc>
        <w:tc>
          <w:tcPr>
            <w:tcW w:w="5103" w:type="dxa"/>
          </w:tcPr>
          <w:p w:rsidR="0069114D" w:rsidRPr="00042033" w:rsidRDefault="0069114D" w:rsidP="00401095">
            <w:proofErr w:type="spellStart"/>
            <w:r w:rsidRPr="00042033">
              <w:t>SELTA@Etersoft</w:t>
            </w:r>
            <w:proofErr w:type="spellEnd"/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2476</w:t>
            </w:r>
          </w:p>
        </w:tc>
        <w:tc>
          <w:tcPr>
            <w:tcW w:w="5103" w:type="dxa"/>
          </w:tcPr>
          <w:p w:rsidR="0069114D" w:rsidRPr="00042033" w:rsidRDefault="0069114D" w:rsidP="00401095">
            <w:r w:rsidRPr="00042033">
              <w:t>ВИТАКОР РМИС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2858</w:t>
            </w:r>
          </w:p>
        </w:tc>
        <w:tc>
          <w:tcPr>
            <w:tcW w:w="5103" w:type="dxa"/>
          </w:tcPr>
          <w:p w:rsidR="0069114D" w:rsidRPr="00042033" w:rsidRDefault="0069114D" w:rsidP="00401095">
            <w:r w:rsidRPr="00042033">
              <w:t xml:space="preserve">Система ведения баз данных (СВБД) </w:t>
            </w:r>
            <w:proofErr w:type="spellStart"/>
            <w:r w:rsidRPr="00042033">
              <w:t>КонсультантПлюс</w:t>
            </w:r>
            <w:proofErr w:type="spellEnd"/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2875</w:t>
            </w:r>
          </w:p>
        </w:tc>
        <w:tc>
          <w:tcPr>
            <w:tcW w:w="5103" w:type="dxa"/>
          </w:tcPr>
          <w:p w:rsidR="0069114D" w:rsidRPr="00042033" w:rsidRDefault="00592D90" w:rsidP="00401095">
            <w:hyperlink r:id="rId4" w:history="1">
              <w:r w:rsidR="0069114D" w:rsidRPr="00042033">
                <w:t>Гидра Мед-Центр</w:t>
              </w:r>
            </w:hyperlink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3283</w:t>
            </w:r>
          </w:p>
        </w:tc>
        <w:tc>
          <w:tcPr>
            <w:tcW w:w="5103" w:type="dxa"/>
          </w:tcPr>
          <w:p w:rsidR="0069114D" w:rsidRPr="00042033" w:rsidRDefault="00592D90" w:rsidP="00401095">
            <w:hyperlink r:id="rId5" w:history="1">
              <w:r w:rsidR="0069114D" w:rsidRPr="00042033">
                <w:t xml:space="preserve">M3 ATM </w:t>
              </w:r>
              <w:proofErr w:type="spellStart"/>
              <w:r w:rsidR="0069114D" w:rsidRPr="00042033">
                <w:t>Monitoring</w:t>
              </w:r>
              <w:proofErr w:type="spellEnd"/>
              <w:r w:rsidR="0069114D" w:rsidRPr="00042033">
                <w:t xml:space="preserve"> </w:t>
              </w:r>
              <w:proofErr w:type="spellStart"/>
              <w:r w:rsidR="0069114D" w:rsidRPr="00042033">
                <w:t>System</w:t>
              </w:r>
              <w:proofErr w:type="spellEnd"/>
            </w:hyperlink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3199</w:t>
            </w:r>
          </w:p>
        </w:tc>
        <w:tc>
          <w:tcPr>
            <w:tcW w:w="5103" w:type="dxa"/>
          </w:tcPr>
          <w:p w:rsidR="0069114D" w:rsidRPr="00042033" w:rsidRDefault="00592D90" w:rsidP="00401095">
            <w:hyperlink r:id="rId6" w:history="1">
              <w:r w:rsidR="0069114D" w:rsidRPr="00042033">
                <w:t>Общее программное обеспечение «Эльбрус»</w:t>
              </w:r>
            </w:hyperlink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3505</w:t>
            </w:r>
          </w:p>
        </w:tc>
        <w:tc>
          <w:tcPr>
            <w:tcW w:w="5103" w:type="dxa"/>
          </w:tcPr>
          <w:p w:rsidR="0069114D" w:rsidRPr="00042033" w:rsidRDefault="00592D90" w:rsidP="00401095">
            <w:hyperlink r:id="rId7" w:history="1">
              <w:r w:rsidR="0069114D" w:rsidRPr="00042033">
                <w:t xml:space="preserve">СУБД Платформа </w:t>
              </w:r>
              <w:proofErr w:type="spellStart"/>
              <w:r w:rsidR="0069114D" w:rsidRPr="00042033">
                <w:t>Odant</w:t>
              </w:r>
              <w:proofErr w:type="spellEnd"/>
            </w:hyperlink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3350</w:t>
            </w:r>
          </w:p>
        </w:tc>
        <w:tc>
          <w:tcPr>
            <w:tcW w:w="5103" w:type="dxa"/>
          </w:tcPr>
          <w:p w:rsidR="0069114D" w:rsidRPr="00042033" w:rsidRDefault="00592D90" w:rsidP="00401095">
            <w:hyperlink r:id="rId8" w:history="1">
              <w:r w:rsidR="0069114D" w:rsidRPr="00042033">
                <w:t>Программное средство Система управления базами данных "Синтез"</w:t>
              </w:r>
            </w:hyperlink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3343</w:t>
            </w:r>
          </w:p>
        </w:tc>
        <w:tc>
          <w:tcPr>
            <w:tcW w:w="5103" w:type="dxa"/>
          </w:tcPr>
          <w:p w:rsidR="0069114D" w:rsidRPr="00042033" w:rsidRDefault="00592D90" w:rsidP="00401095">
            <w:hyperlink r:id="rId9" w:history="1">
              <w:r w:rsidR="0069114D" w:rsidRPr="00042033">
                <w:t xml:space="preserve">СУБД </w:t>
              </w:r>
              <w:proofErr w:type="spellStart"/>
              <w:r w:rsidR="0069114D" w:rsidRPr="00042033">
                <w:t>HyTech</w:t>
              </w:r>
              <w:proofErr w:type="spellEnd"/>
            </w:hyperlink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592D90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3746</w:t>
            </w:r>
          </w:p>
        </w:tc>
        <w:tc>
          <w:tcPr>
            <w:tcW w:w="5103" w:type="dxa"/>
          </w:tcPr>
          <w:p w:rsidR="0069114D" w:rsidRPr="00042033" w:rsidRDefault="00592D90" w:rsidP="00401095">
            <w:pPr>
              <w:rPr>
                <w:lang w:val="en-US"/>
              </w:rPr>
            </w:pPr>
            <w:hyperlink r:id="rId10" w:history="1">
              <w:r w:rsidR="0069114D" w:rsidRPr="00042033">
                <w:t>Программный</w:t>
              </w:r>
              <w:r w:rsidR="0069114D" w:rsidRPr="00042033">
                <w:rPr>
                  <w:lang w:val="en-US"/>
                </w:rPr>
                <w:t xml:space="preserve"> </w:t>
              </w:r>
              <w:r w:rsidR="0069114D" w:rsidRPr="00042033">
                <w:t>комплекс</w:t>
              </w:r>
              <w:r w:rsidR="0069114D" w:rsidRPr="00042033">
                <w:rPr>
                  <w:lang w:val="en-US"/>
                </w:rPr>
                <w:t xml:space="preserve"> "</w:t>
              </w:r>
              <w:proofErr w:type="spellStart"/>
              <w:r w:rsidR="0069114D" w:rsidRPr="00042033">
                <w:rPr>
                  <w:lang w:val="en-US"/>
                </w:rPr>
                <w:t>SoftPoint</w:t>
              </w:r>
              <w:proofErr w:type="spellEnd"/>
              <w:r w:rsidR="0069114D" w:rsidRPr="00042033">
                <w:rPr>
                  <w:lang w:val="en-US"/>
                </w:rPr>
                <w:t xml:space="preserve"> Data Cluster"</w:t>
              </w:r>
            </w:hyperlink>
          </w:p>
        </w:tc>
        <w:tc>
          <w:tcPr>
            <w:tcW w:w="3780" w:type="dxa"/>
            <w:vMerge/>
          </w:tcPr>
          <w:p w:rsidR="0069114D" w:rsidRPr="00042033" w:rsidRDefault="0069114D" w:rsidP="00401095">
            <w:pPr>
              <w:rPr>
                <w:lang w:val="en-US"/>
              </w:rPr>
            </w:pPr>
          </w:p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3894</w:t>
            </w:r>
          </w:p>
        </w:tc>
        <w:tc>
          <w:tcPr>
            <w:tcW w:w="5103" w:type="dxa"/>
          </w:tcPr>
          <w:p w:rsidR="0069114D" w:rsidRPr="00042033" w:rsidRDefault="00592D90" w:rsidP="00401095">
            <w:hyperlink r:id="rId11" w:history="1">
              <w:r w:rsidR="0069114D" w:rsidRPr="00042033">
                <w:t xml:space="preserve">Реляционная система управления базами данных ЛИНТЕР СТАНДАРТ (РСУБД ЛИНТЕР СТАНДАРТ, RDBMS </w:t>
              </w:r>
              <w:proofErr w:type="spellStart"/>
              <w:r w:rsidR="0069114D" w:rsidRPr="00042033">
                <w:t>LinterStandard</w:t>
              </w:r>
              <w:proofErr w:type="spellEnd"/>
              <w:r w:rsidR="0069114D" w:rsidRPr="00042033">
                <w:t>)</w:t>
              </w:r>
            </w:hyperlink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3856</w:t>
            </w:r>
          </w:p>
        </w:tc>
        <w:tc>
          <w:tcPr>
            <w:tcW w:w="5103" w:type="dxa"/>
          </w:tcPr>
          <w:p w:rsidR="0069114D" w:rsidRPr="00042033" w:rsidRDefault="00592D90" w:rsidP="00401095">
            <w:hyperlink r:id="rId12" w:history="1">
              <w:r w:rsidR="0069114D" w:rsidRPr="00042033">
                <w:t>Репликация информационных баз</w:t>
              </w:r>
            </w:hyperlink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3829</w:t>
            </w:r>
          </w:p>
        </w:tc>
        <w:tc>
          <w:tcPr>
            <w:tcW w:w="5103" w:type="dxa"/>
          </w:tcPr>
          <w:p w:rsidR="0069114D" w:rsidRPr="00042033" w:rsidRDefault="00592D90" w:rsidP="00401095">
            <w:hyperlink r:id="rId13" w:history="1">
              <w:r w:rsidR="0069114D" w:rsidRPr="00042033">
                <w:t>Программный комплекс "</w:t>
              </w:r>
              <w:proofErr w:type="spellStart"/>
              <w:r w:rsidR="0069114D" w:rsidRPr="00042033">
                <w:t>Infotech.Data</w:t>
              </w:r>
              <w:proofErr w:type="spellEnd"/>
              <w:r w:rsidR="0069114D" w:rsidRPr="00042033">
                <w:t>"</w:t>
              </w:r>
            </w:hyperlink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4114</w:t>
            </w:r>
          </w:p>
        </w:tc>
        <w:tc>
          <w:tcPr>
            <w:tcW w:w="5103" w:type="dxa"/>
          </w:tcPr>
          <w:p w:rsidR="0069114D" w:rsidRPr="00042033" w:rsidRDefault="00592D90" w:rsidP="00401095">
            <w:hyperlink r:id="rId14" w:history="1">
              <w:r w:rsidR="0069114D" w:rsidRPr="00042033">
                <w:t>Онтологический классификатор "</w:t>
              </w:r>
              <w:proofErr w:type="spellStart"/>
              <w:r w:rsidR="0069114D" w:rsidRPr="00042033">
                <w:t>ОнтологиК</w:t>
              </w:r>
              <w:proofErr w:type="spellEnd"/>
              <w:r w:rsidR="0069114D" w:rsidRPr="00042033">
                <w:t>" ("ONTOLOGIC") версии 4.6 ("</w:t>
              </w:r>
              <w:proofErr w:type="spellStart"/>
              <w:r w:rsidR="0069114D" w:rsidRPr="00042033">
                <w:t>ОнтологиК</w:t>
              </w:r>
              <w:proofErr w:type="spellEnd"/>
              <w:r w:rsidR="0069114D" w:rsidRPr="00042033">
                <w:t xml:space="preserve"> 4.6", ("ONTOLOGIC 4.6"))</w:t>
              </w:r>
            </w:hyperlink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4096</w:t>
            </w:r>
          </w:p>
        </w:tc>
        <w:tc>
          <w:tcPr>
            <w:tcW w:w="5103" w:type="dxa"/>
          </w:tcPr>
          <w:p w:rsidR="0069114D" w:rsidRPr="00042033" w:rsidRDefault="00592D90" w:rsidP="00401095">
            <w:hyperlink r:id="rId15" w:history="1">
              <w:proofErr w:type="spellStart"/>
              <w:r w:rsidR="0069114D" w:rsidRPr="00042033">
                <w:t>RakursRawServer</w:t>
              </w:r>
              <w:proofErr w:type="spellEnd"/>
              <w:r w:rsidR="0069114D" w:rsidRPr="00042033">
                <w:t xml:space="preserve"> (сервер доступа к базам данных в формате RAW)</w:t>
              </w:r>
            </w:hyperlink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4066</w:t>
            </w:r>
          </w:p>
        </w:tc>
        <w:tc>
          <w:tcPr>
            <w:tcW w:w="5103" w:type="dxa"/>
          </w:tcPr>
          <w:p w:rsidR="0069114D" w:rsidRPr="00042033" w:rsidRDefault="00592D90" w:rsidP="00401095">
            <w:hyperlink r:id="rId16" w:history="1">
              <w:r w:rsidR="0069114D" w:rsidRPr="00042033">
                <w:t>Программный комплекс для составления и ведения сметных расчётов "ОПТИМО"</w:t>
              </w:r>
            </w:hyperlink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3975</w:t>
            </w:r>
          </w:p>
        </w:tc>
        <w:tc>
          <w:tcPr>
            <w:tcW w:w="5103" w:type="dxa"/>
          </w:tcPr>
          <w:p w:rsidR="0069114D" w:rsidRPr="00042033" w:rsidRDefault="0069114D" w:rsidP="00401095">
            <w:r w:rsidRPr="00042033">
              <w:t xml:space="preserve">Система управления базой </w:t>
            </w:r>
            <w:proofErr w:type="spellStart"/>
            <w:r w:rsidRPr="00042033">
              <w:t>геоданных</w:t>
            </w:r>
            <w:proofErr w:type="spellEnd"/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4281</w:t>
            </w:r>
          </w:p>
        </w:tc>
        <w:tc>
          <w:tcPr>
            <w:tcW w:w="5103" w:type="dxa"/>
          </w:tcPr>
          <w:p w:rsidR="0069114D" w:rsidRPr="00042033" w:rsidRDefault="00592D90" w:rsidP="00DF7A90">
            <w:hyperlink r:id="rId17" w:history="1">
              <w:r w:rsidR="0069114D" w:rsidRPr="00042033">
                <w:rPr>
                  <w:bdr w:val="none" w:sz="0" w:space="0" w:color="auto" w:frame="1"/>
                </w:rPr>
                <w:t>Система управления нормативной и технической документацией на платформе "</w:t>
              </w:r>
              <w:proofErr w:type="spellStart"/>
              <w:r w:rsidR="0069114D" w:rsidRPr="00042033">
                <w:rPr>
                  <w:bdr w:val="none" w:sz="0" w:space="0" w:color="auto" w:frame="1"/>
                </w:rPr>
                <w:t>Техэксперт</w:t>
              </w:r>
              <w:proofErr w:type="spellEnd"/>
              <w:r w:rsidR="0069114D" w:rsidRPr="00042033">
                <w:rPr>
                  <w:bdr w:val="none" w:sz="0" w:space="0" w:color="auto" w:frame="1"/>
                </w:rPr>
                <w:t>"</w:t>
              </w:r>
            </w:hyperlink>
          </w:p>
          <w:p w:rsidR="0069114D" w:rsidRPr="00042033" w:rsidRDefault="0069114D" w:rsidP="00401095"/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4273</w:t>
            </w:r>
          </w:p>
        </w:tc>
        <w:tc>
          <w:tcPr>
            <w:tcW w:w="5103" w:type="dxa"/>
          </w:tcPr>
          <w:p w:rsidR="0069114D" w:rsidRPr="00042033" w:rsidRDefault="00592D90" w:rsidP="00DF7A90">
            <w:hyperlink r:id="rId18" w:history="1">
              <w:r w:rsidR="0069114D" w:rsidRPr="00042033">
                <w:rPr>
                  <w:bdr w:val="none" w:sz="0" w:space="0" w:color="auto" w:frame="1"/>
                </w:rPr>
                <w:t>ИНФОПРО: Расчет ТЭП</w:t>
              </w:r>
            </w:hyperlink>
          </w:p>
          <w:p w:rsidR="0069114D" w:rsidRPr="00042033" w:rsidRDefault="0069114D" w:rsidP="00401095"/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4250</w:t>
            </w:r>
          </w:p>
        </w:tc>
        <w:tc>
          <w:tcPr>
            <w:tcW w:w="5103" w:type="dxa"/>
          </w:tcPr>
          <w:p w:rsidR="0069114D" w:rsidRPr="00042033" w:rsidRDefault="00592D90" w:rsidP="00076DAE">
            <w:hyperlink r:id="rId19" w:history="1">
              <w:r w:rsidR="0069114D" w:rsidRPr="00042033">
                <w:rPr>
                  <w:bdr w:val="none" w:sz="0" w:space="0" w:color="auto" w:frame="1"/>
                </w:rPr>
                <w:t>Паспортный стол общежитий ВУЗа</w:t>
              </w:r>
            </w:hyperlink>
          </w:p>
          <w:p w:rsidR="0069114D" w:rsidRPr="00042033" w:rsidRDefault="0069114D" w:rsidP="00401095"/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4248</w:t>
            </w:r>
          </w:p>
        </w:tc>
        <w:tc>
          <w:tcPr>
            <w:tcW w:w="5103" w:type="dxa"/>
          </w:tcPr>
          <w:p w:rsidR="0069114D" w:rsidRPr="00042033" w:rsidRDefault="00592D90" w:rsidP="00076DAE">
            <w:hyperlink r:id="rId20" w:history="1">
              <w:proofErr w:type="spellStart"/>
              <w:r w:rsidR="0069114D" w:rsidRPr="00042033">
                <w:rPr>
                  <w:bdr w:val="none" w:sz="0" w:space="0" w:color="auto" w:frame="1"/>
                </w:rPr>
                <w:t>Game-Keeper</w:t>
              </w:r>
              <w:proofErr w:type="spellEnd"/>
            </w:hyperlink>
          </w:p>
          <w:p w:rsidR="0069114D" w:rsidRPr="00042033" w:rsidRDefault="0069114D" w:rsidP="00401095"/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4452</w:t>
            </w:r>
          </w:p>
        </w:tc>
        <w:tc>
          <w:tcPr>
            <w:tcW w:w="5103" w:type="dxa"/>
          </w:tcPr>
          <w:p w:rsidR="0069114D" w:rsidRPr="00042033" w:rsidRDefault="00592D90" w:rsidP="00076DAE">
            <w:hyperlink r:id="rId21" w:history="1">
              <w:proofErr w:type="spellStart"/>
              <w:r w:rsidR="0069114D" w:rsidRPr="00042033">
                <w:rPr>
                  <w:bdr w:val="none" w:sz="0" w:space="0" w:color="auto" w:frame="1"/>
                </w:rPr>
                <w:t>NitrosBase</w:t>
              </w:r>
              <w:proofErr w:type="spellEnd"/>
            </w:hyperlink>
          </w:p>
          <w:p w:rsidR="0069114D" w:rsidRPr="00042033" w:rsidRDefault="0069114D" w:rsidP="00401095"/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4410</w:t>
            </w:r>
          </w:p>
        </w:tc>
        <w:tc>
          <w:tcPr>
            <w:tcW w:w="5103" w:type="dxa"/>
          </w:tcPr>
          <w:p w:rsidR="0069114D" w:rsidRPr="00042033" w:rsidRDefault="00592D90" w:rsidP="00076DAE">
            <w:hyperlink r:id="rId22" w:history="1">
              <w:r w:rsidR="0069114D" w:rsidRPr="00042033">
                <w:rPr>
                  <w:bdr w:val="none" w:sz="0" w:space="0" w:color="auto" w:frame="1"/>
                </w:rPr>
                <w:t>Тарантул Плюс</w:t>
              </w:r>
            </w:hyperlink>
          </w:p>
          <w:p w:rsidR="0069114D" w:rsidRPr="00042033" w:rsidRDefault="0069114D" w:rsidP="00401095"/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4380</w:t>
            </w:r>
          </w:p>
        </w:tc>
        <w:tc>
          <w:tcPr>
            <w:tcW w:w="5103" w:type="dxa"/>
          </w:tcPr>
          <w:p w:rsidR="0069114D" w:rsidRPr="00042033" w:rsidRDefault="00592D90" w:rsidP="00401095">
            <w:hyperlink r:id="rId23" w:history="1">
              <w:r w:rsidR="0069114D" w:rsidRPr="00042033">
                <w:rPr>
                  <w:bdr w:val="none" w:sz="0" w:space="0" w:color="auto" w:frame="1"/>
                </w:rPr>
                <w:t>Автоматизированная система управления парковочным пространством</w:t>
              </w:r>
            </w:hyperlink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4715</w:t>
            </w:r>
          </w:p>
        </w:tc>
        <w:tc>
          <w:tcPr>
            <w:tcW w:w="5103" w:type="dxa"/>
          </w:tcPr>
          <w:p w:rsidR="0069114D" w:rsidRPr="00042033" w:rsidRDefault="00592D90" w:rsidP="00AA5E39">
            <w:hyperlink r:id="rId24" w:history="1">
              <w:r w:rsidR="0069114D" w:rsidRPr="00042033">
                <w:rPr>
                  <w:bdr w:val="none" w:sz="0" w:space="0" w:color="auto" w:frame="1"/>
                </w:rPr>
                <w:t>АИС "Административная комиссия"</w:t>
              </w:r>
            </w:hyperlink>
          </w:p>
          <w:p w:rsidR="0069114D" w:rsidRPr="00042033" w:rsidRDefault="0069114D" w:rsidP="00401095"/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5007</w:t>
            </w:r>
          </w:p>
        </w:tc>
        <w:tc>
          <w:tcPr>
            <w:tcW w:w="5103" w:type="dxa"/>
          </w:tcPr>
          <w:p w:rsidR="0069114D" w:rsidRPr="00042033" w:rsidRDefault="00592D90" w:rsidP="00AA5E39">
            <w:hyperlink r:id="rId25" w:history="1">
              <w:r w:rsidR="0069114D" w:rsidRPr="00042033">
                <w:rPr>
                  <w:bdr w:val="none" w:sz="0" w:space="0" w:color="auto" w:frame="1"/>
                </w:rPr>
                <w:t xml:space="preserve">Система управления базами данных в защищённом исполнении на базе </w:t>
              </w:r>
              <w:r w:rsidR="0069114D" w:rsidRPr="00042033">
                <w:rPr>
                  <w:bdr w:val="none" w:sz="0" w:space="0" w:color="auto" w:frame="1"/>
                </w:rPr>
                <w:lastRenderedPageBreak/>
                <w:t>программного обеспечения с открытым исходным кодом "СИНЕРГИЯ-БД"</w:t>
              </w:r>
            </w:hyperlink>
          </w:p>
          <w:p w:rsidR="0069114D" w:rsidRPr="00042033" w:rsidRDefault="0069114D" w:rsidP="00401095"/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lastRenderedPageBreak/>
              <w:t>4846</w:t>
            </w:r>
          </w:p>
        </w:tc>
        <w:tc>
          <w:tcPr>
            <w:tcW w:w="5103" w:type="dxa"/>
          </w:tcPr>
          <w:p w:rsidR="0069114D" w:rsidRPr="00042033" w:rsidRDefault="00592D90" w:rsidP="00AA5E39">
            <w:hyperlink r:id="rId26" w:history="1">
              <w:r w:rsidR="0069114D" w:rsidRPr="00042033">
                <w:rPr>
                  <w:bdr w:val="none" w:sz="0" w:space="0" w:color="auto" w:frame="1"/>
                </w:rPr>
                <w:t>Операционная система "</w:t>
              </w:r>
              <w:proofErr w:type="spellStart"/>
              <w:r w:rsidR="0069114D" w:rsidRPr="00042033">
                <w:rPr>
                  <w:bdr w:val="none" w:sz="0" w:space="0" w:color="auto" w:frame="1"/>
                </w:rPr>
                <w:t>Halo</w:t>
              </w:r>
              <w:proofErr w:type="spellEnd"/>
              <w:r w:rsidR="0069114D" w:rsidRPr="00042033">
                <w:rPr>
                  <w:bdr w:val="none" w:sz="0" w:space="0" w:color="auto" w:frame="1"/>
                </w:rPr>
                <w:t xml:space="preserve"> OS"</w:t>
              </w:r>
            </w:hyperlink>
          </w:p>
          <w:p w:rsidR="0069114D" w:rsidRPr="00042033" w:rsidRDefault="0069114D" w:rsidP="00401095"/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4823</w:t>
            </w:r>
          </w:p>
        </w:tc>
        <w:tc>
          <w:tcPr>
            <w:tcW w:w="5103" w:type="dxa"/>
          </w:tcPr>
          <w:p w:rsidR="0069114D" w:rsidRPr="00042033" w:rsidRDefault="00592D90" w:rsidP="00AA5E39">
            <w:hyperlink r:id="rId27" w:history="1">
              <w:r w:rsidR="0069114D" w:rsidRPr="00042033">
                <w:rPr>
                  <w:bdr w:val="none" w:sz="0" w:space="0" w:color="auto" w:frame="1"/>
                </w:rPr>
                <w:t>Система управления базами данных "АИР-ГТМ"</w:t>
              </w:r>
            </w:hyperlink>
          </w:p>
          <w:p w:rsidR="0069114D" w:rsidRPr="00042033" w:rsidRDefault="0069114D" w:rsidP="00401095"/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5245</w:t>
            </w:r>
          </w:p>
        </w:tc>
        <w:tc>
          <w:tcPr>
            <w:tcW w:w="5103" w:type="dxa"/>
          </w:tcPr>
          <w:p w:rsidR="0069114D" w:rsidRPr="00042033" w:rsidRDefault="00592D90" w:rsidP="00AA5E39">
            <w:hyperlink r:id="rId28" w:history="1">
              <w:r w:rsidR="0069114D" w:rsidRPr="00042033">
                <w:rPr>
                  <w:bdr w:val="none" w:sz="0" w:space="0" w:color="auto" w:frame="1"/>
                </w:rPr>
                <w:t>Цифровой реестр</w:t>
              </w:r>
            </w:hyperlink>
          </w:p>
          <w:p w:rsidR="0069114D" w:rsidRPr="00042033" w:rsidRDefault="0069114D" w:rsidP="00401095"/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5146</w:t>
            </w:r>
          </w:p>
        </w:tc>
        <w:tc>
          <w:tcPr>
            <w:tcW w:w="5103" w:type="dxa"/>
          </w:tcPr>
          <w:p w:rsidR="0069114D" w:rsidRPr="00042033" w:rsidRDefault="00592D90" w:rsidP="00AA5E39">
            <w:hyperlink r:id="rId29" w:history="1">
              <w:proofErr w:type="spellStart"/>
              <w:r w:rsidR="0069114D" w:rsidRPr="00042033">
                <w:rPr>
                  <w:bdr w:val="none" w:sz="0" w:space="0" w:color="auto" w:frame="1"/>
                </w:rPr>
                <w:t>StarForce</w:t>
              </w:r>
              <w:proofErr w:type="spellEnd"/>
              <w:r w:rsidR="0069114D" w:rsidRPr="00042033">
                <w:rPr>
                  <w:bdr w:val="none" w:sz="0" w:space="0" w:color="auto" w:frame="1"/>
                </w:rPr>
                <w:t xml:space="preserve"> </w:t>
              </w:r>
              <w:proofErr w:type="spellStart"/>
              <w:r w:rsidR="0069114D" w:rsidRPr="00042033">
                <w:rPr>
                  <w:bdr w:val="none" w:sz="0" w:space="0" w:color="auto" w:frame="1"/>
                </w:rPr>
                <w:t>Content</w:t>
              </w:r>
              <w:proofErr w:type="spellEnd"/>
            </w:hyperlink>
          </w:p>
          <w:p w:rsidR="0069114D" w:rsidRPr="00042033" w:rsidRDefault="0069114D" w:rsidP="00401095"/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5354</w:t>
            </w:r>
          </w:p>
        </w:tc>
        <w:tc>
          <w:tcPr>
            <w:tcW w:w="5103" w:type="dxa"/>
          </w:tcPr>
          <w:p w:rsidR="0069114D" w:rsidRPr="00042033" w:rsidRDefault="00592D90" w:rsidP="00AA5E39">
            <w:hyperlink r:id="rId30" w:history="1">
              <w:proofErr w:type="spellStart"/>
              <w:r w:rsidR="0069114D" w:rsidRPr="00042033">
                <w:rPr>
                  <w:bdr w:val="none" w:sz="0" w:space="0" w:color="auto" w:frame="1"/>
                </w:rPr>
                <w:t>ClickHouse</w:t>
              </w:r>
              <w:proofErr w:type="spellEnd"/>
            </w:hyperlink>
          </w:p>
          <w:p w:rsidR="0069114D" w:rsidRPr="00042033" w:rsidRDefault="0069114D" w:rsidP="00401095"/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5338</w:t>
            </w:r>
          </w:p>
        </w:tc>
        <w:tc>
          <w:tcPr>
            <w:tcW w:w="5103" w:type="dxa"/>
          </w:tcPr>
          <w:p w:rsidR="0069114D" w:rsidRPr="00042033" w:rsidRDefault="00592D90" w:rsidP="00AA5E39">
            <w:hyperlink r:id="rId31" w:history="1">
              <w:proofErr w:type="spellStart"/>
              <w:r w:rsidR="0069114D" w:rsidRPr="00042033">
                <w:rPr>
                  <w:bdr w:val="none" w:sz="0" w:space="0" w:color="auto" w:frame="1"/>
                </w:rPr>
                <w:t>M.Base</w:t>
              </w:r>
              <w:proofErr w:type="spellEnd"/>
            </w:hyperlink>
          </w:p>
          <w:p w:rsidR="0069114D" w:rsidRPr="00042033" w:rsidRDefault="0069114D" w:rsidP="00401095"/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5646</w:t>
            </w:r>
          </w:p>
        </w:tc>
        <w:tc>
          <w:tcPr>
            <w:tcW w:w="5103" w:type="dxa"/>
          </w:tcPr>
          <w:p w:rsidR="0069114D" w:rsidRPr="00042033" w:rsidRDefault="00592D90" w:rsidP="00AA5E39">
            <w:hyperlink r:id="rId32" w:history="1">
              <w:r w:rsidR="0069114D" w:rsidRPr="00042033">
                <w:rPr>
                  <w:bdr w:val="none" w:sz="0" w:space="0" w:color="auto" w:frame="1"/>
                </w:rPr>
                <w:t>СУБД «Файловый метод доступа» (FAM)</w:t>
              </w:r>
            </w:hyperlink>
          </w:p>
          <w:p w:rsidR="0069114D" w:rsidRPr="00042033" w:rsidRDefault="0069114D" w:rsidP="00401095"/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5866</w:t>
            </w:r>
          </w:p>
        </w:tc>
        <w:tc>
          <w:tcPr>
            <w:tcW w:w="5103" w:type="dxa"/>
          </w:tcPr>
          <w:p w:rsidR="0069114D" w:rsidRPr="00042033" w:rsidRDefault="00592D90" w:rsidP="00AA5E39">
            <w:hyperlink r:id="rId33" w:history="1">
              <w:r w:rsidR="0069114D" w:rsidRPr="00042033">
                <w:rPr>
                  <w:bdr w:val="none" w:sz="0" w:space="0" w:color="auto" w:frame="1"/>
                </w:rPr>
                <w:t>Ядро вычислительного кластера облачной программной платформы распределенной системы управления для построения автоматизированных систем управления технологическими процессами и сервисных платформ индустриального интернета вещей «Корешок» («</w:t>
              </w:r>
              <w:proofErr w:type="spellStart"/>
              <w:r w:rsidR="0069114D" w:rsidRPr="00042033">
                <w:rPr>
                  <w:bdr w:val="none" w:sz="0" w:space="0" w:color="auto" w:frame="1"/>
                </w:rPr>
                <w:t>CoreShock</w:t>
              </w:r>
              <w:proofErr w:type="spellEnd"/>
              <w:r w:rsidR="0069114D" w:rsidRPr="00042033">
                <w:rPr>
                  <w:bdr w:val="none" w:sz="0" w:space="0" w:color="auto" w:frame="1"/>
                </w:rPr>
                <w:t>»)</w:t>
              </w:r>
            </w:hyperlink>
          </w:p>
          <w:p w:rsidR="0069114D" w:rsidRPr="00042033" w:rsidRDefault="0069114D" w:rsidP="00401095"/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5749</w:t>
            </w:r>
          </w:p>
        </w:tc>
        <w:tc>
          <w:tcPr>
            <w:tcW w:w="5103" w:type="dxa"/>
          </w:tcPr>
          <w:p w:rsidR="0069114D" w:rsidRPr="00042033" w:rsidRDefault="00592D90" w:rsidP="00AA5E39">
            <w:hyperlink r:id="rId34" w:history="1">
              <w:proofErr w:type="spellStart"/>
              <w:r w:rsidR="0069114D" w:rsidRPr="00042033">
                <w:rPr>
                  <w:bdr w:val="none" w:sz="0" w:space="0" w:color="auto" w:frame="1"/>
                </w:rPr>
                <w:t>Jatoba</w:t>
              </w:r>
              <w:proofErr w:type="spellEnd"/>
            </w:hyperlink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5748</w:t>
            </w:r>
          </w:p>
        </w:tc>
        <w:tc>
          <w:tcPr>
            <w:tcW w:w="5103" w:type="dxa"/>
          </w:tcPr>
          <w:p w:rsidR="0069114D" w:rsidRPr="00042033" w:rsidRDefault="00592D90" w:rsidP="00AA5E39">
            <w:hyperlink r:id="rId35" w:history="1">
              <w:r w:rsidR="0069114D" w:rsidRPr="00042033">
                <w:rPr>
                  <w:bdr w:val="none" w:sz="0" w:space="0" w:color="auto" w:frame="1"/>
                </w:rPr>
                <w:t xml:space="preserve">AGNEKO </w:t>
              </w:r>
              <w:proofErr w:type="spellStart"/>
              <w:r w:rsidR="0069114D" w:rsidRPr="00042033">
                <w:rPr>
                  <w:bdr w:val="none" w:sz="0" w:space="0" w:color="auto" w:frame="1"/>
                </w:rPr>
                <w:t>SNMPc</w:t>
              </w:r>
              <w:proofErr w:type="spellEnd"/>
            </w:hyperlink>
          </w:p>
          <w:p w:rsidR="0069114D" w:rsidRPr="00042033" w:rsidRDefault="0069114D" w:rsidP="00401095"/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6044</w:t>
            </w:r>
          </w:p>
        </w:tc>
        <w:tc>
          <w:tcPr>
            <w:tcW w:w="5103" w:type="dxa"/>
          </w:tcPr>
          <w:p w:rsidR="0069114D" w:rsidRPr="00042033" w:rsidRDefault="00592D90" w:rsidP="00AA5E39">
            <w:pPr>
              <w:shd w:val="clear" w:color="auto" w:fill="FFFFFF"/>
            </w:pPr>
            <w:hyperlink r:id="rId36" w:history="1">
              <w:r w:rsidR="0069114D" w:rsidRPr="00042033">
                <w:rPr>
                  <w:bdr w:val="none" w:sz="0" w:space="0" w:color="auto" w:frame="1"/>
                </w:rPr>
                <w:t xml:space="preserve">Платформа </w:t>
              </w:r>
              <w:proofErr w:type="spellStart"/>
              <w:r w:rsidR="0069114D" w:rsidRPr="00042033">
                <w:rPr>
                  <w:bdr w:val="none" w:sz="0" w:space="0" w:color="auto" w:frame="1"/>
                </w:rPr>
                <w:t>Veda</w:t>
              </w:r>
              <w:proofErr w:type="spellEnd"/>
            </w:hyperlink>
          </w:p>
          <w:p w:rsidR="0069114D" w:rsidRPr="00042033" w:rsidRDefault="0069114D" w:rsidP="00401095"/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 w:rsidRPr="00042033">
              <w:t>6157</w:t>
            </w:r>
          </w:p>
        </w:tc>
        <w:tc>
          <w:tcPr>
            <w:tcW w:w="5103" w:type="dxa"/>
          </w:tcPr>
          <w:p w:rsidR="0069114D" w:rsidRPr="00042033" w:rsidRDefault="00592D90" w:rsidP="00401095">
            <w:hyperlink r:id="rId37" w:history="1">
              <w:r w:rsidR="0069114D" w:rsidRPr="00042033">
                <w:rPr>
                  <w:rStyle w:val="a3"/>
                  <w:color w:val="auto"/>
                  <w:u w:val="none"/>
                  <w:bdr w:val="none" w:sz="0" w:space="0" w:color="auto" w:frame="1"/>
                  <w:shd w:val="clear" w:color="auto" w:fill="F6F8FA"/>
                </w:rPr>
                <w:t>Программный комплекс "</w:t>
              </w:r>
              <w:proofErr w:type="spellStart"/>
              <w:r w:rsidR="0069114D" w:rsidRPr="00042033">
                <w:rPr>
                  <w:rStyle w:val="a3"/>
                  <w:color w:val="auto"/>
                  <w:u w:val="none"/>
                  <w:bdr w:val="none" w:sz="0" w:space="0" w:color="auto" w:frame="1"/>
                  <w:shd w:val="clear" w:color="auto" w:fill="F6F8FA"/>
                </w:rPr>
                <w:t>Хронос</w:t>
              </w:r>
              <w:proofErr w:type="spellEnd"/>
              <w:r w:rsidR="0069114D" w:rsidRPr="00042033">
                <w:rPr>
                  <w:rStyle w:val="a3"/>
                  <w:color w:val="auto"/>
                  <w:u w:val="none"/>
                  <w:bdr w:val="none" w:sz="0" w:space="0" w:color="auto" w:frame="1"/>
                  <w:shd w:val="clear" w:color="auto" w:fill="F6F8FA"/>
                </w:rPr>
                <w:t>"</w:t>
              </w:r>
            </w:hyperlink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Pr="00042033" w:rsidRDefault="0069114D" w:rsidP="00401095">
            <w:r>
              <w:t>6212</w:t>
            </w:r>
          </w:p>
        </w:tc>
        <w:tc>
          <w:tcPr>
            <w:tcW w:w="5103" w:type="dxa"/>
          </w:tcPr>
          <w:p w:rsidR="0069114D" w:rsidRPr="00042033" w:rsidRDefault="0069114D" w:rsidP="00401095">
            <w:r>
              <w:t>СУБД «Квант-Гибрид»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Default="0069114D" w:rsidP="00401095">
            <w:r>
              <w:t>6293</w:t>
            </w:r>
          </w:p>
        </w:tc>
        <w:tc>
          <w:tcPr>
            <w:tcW w:w="5103" w:type="dxa"/>
          </w:tcPr>
          <w:p w:rsidR="0069114D" w:rsidRDefault="0069114D" w:rsidP="00401095">
            <w:r w:rsidRPr="007508ED">
              <w:t>Программный Комплекс "Лаборатория Распределённого Реестра" RU.РЛНФ.10003-01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Default="0069114D" w:rsidP="00401095">
            <w:r>
              <w:t>6321</w:t>
            </w:r>
          </w:p>
        </w:tc>
        <w:tc>
          <w:tcPr>
            <w:tcW w:w="5103" w:type="dxa"/>
          </w:tcPr>
          <w:p w:rsidR="0069114D" w:rsidRDefault="0069114D" w:rsidP="00401095">
            <w:proofErr w:type="spellStart"/>
            <w:r w:rsidRPr="007508ED">
              <w:t>JSmart</w:t>
            </w:r>
            <w:proofErr w:type="spellEnd"/>
            <w:r w:rsidRPr="007508ED">
              <w:t xml:space="preserve"> CMS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Default="0069114D" w:rsidP="00401095">
            <w:r>
              <w:t>6407</w:t>
            </w:r>
          </w:p>
        </w:tc>
        <w:tc>
          <w:tcPr>
            <w:tcW w:w="5103" w:type="dxa"/>
          </w:tcPr>
          <w:p w:rsidR="0069114D" w:rsidRDefault="0069114D" w:rsidP="00401095">
            <w:proofErr w:type="spellStart"/>
            <w:r w:rsidRPr="007508ED">
              <w:t>Arenadata</w:t>
            </w:r>
            <w:proofErr w:type="spellEnd"/>
            <w:r w:rsidRPr="007508ED">
              <w:t xml:space="preserve"> </w:t>
            </w:r>
            <w:proofErr w:type="spellStart"/>
            <w:r w:rsidRPr="007508ED">
              <w:t>QuickMarts</w:t>
            </w:r>
            <w:proofErr w:type="spellEnd"/>
            <w:r w:rsidRPr="007508ED">
              <w:t xml:space="preserve"> (ADQM)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Default="0069114D" w:rsidP="00401095">
            <w:r>
              <w:t>6460</w:t>
            </w:r>
          </w:p>
        </w:tc>
        <w:tc>
          <w:tcPr>
            <w:tcW w:w="5103" w:type="dxa"/>
          </w:tcPr>
          <w:p w:rsidR="0069114D" w:rsidRDefault="0069114D" w:rsidP="00401095">
            <w:r w:rsidRPr="007508ED">
              <w:t>Система управления базами данных QP DB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Default="0069114D" w:rsidP="00401095">
            <w:r>
              <w:t>6481</w:t>
            </w:r>
          </w:p>
        </w:tc>
        <w:tc>
          <w:tcPr>
            <w:tcW w:w="5103" w:type="dxa"/>
          </w:tcPr>
          <w:p w:rsidR="0069114D" w:rsidRDefault="0069114D" w:rsidP="00401095">
            <w:proofErr w:type="spellStart"/>
            <w:r w:rsidRPr="007508ED">
              <w:t>Arenadata</w:t>
            </w:r>
            <w:proofErr w:type="spellEnd"/>
            <w:r w:rsidRPr="007508ED">
              <w:t xml:space="preserve"> </w:t>
            </w:r>
            <w:proofErr w:type="spellStart"/>
            <w:r w:rsidRPr="007508ED">
              <w:t>Analytical</w:t>
            </w:r>
            <w:proofErr w:type="spellEnd"/>
            <w:r w:rsidRPr="007508ED">
              <w:t xml:space="preserve"> DB (ADB)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69114D" w:rsidRPr="00042033" w:rsidTr="00AA5E39">
        <w:tc>
          <w:tcPr>
            <w:tcW w:w="1065" w:type="dxa"/>
          </w:tcPr>
          <w:p w:rsidR="0069114D" w:rsidRDefault="0069114D" w:rsidP="00401095">
            <w:r>
              <w:t>6482</w:t>
            </w:r>
          </w:p>
        </w:tc>
        <w:tc>
          <w:tcPr>
            <w:tcW w:w="5103" w:type="dxa"/>
          </w:tcPr>
          <w:p w:rsidR="0069114D" w:rsidRDefault="0069114D" w:rsidP="00401095">
            <w:r w:rsidRPr="007508ED">
              <w:t>Модуль "Делопроизводство" Автоматизированной системы секретного делопроизводства, документооборота и допускной работы</w:t>
            </w:r>
          </w:p>
        </w:tc>
        <w:tc>
          <w:tcPr>
            <w:tcW w:w="3780" w:type="dxa"/>
            <w:vMerge/>
          </w:tcPr>
          <w:p w:rsidR="0069114D" w:rsidRPr="00042033" w:rsidRDefault="0069114D" w:rsidP="00401095"/>
        </w:tc>
      </w:tr>
      <w:tr w:rsidR="00A245DB" w:rsidRPr="00042033" w:rsidTr="00AA5E39">
        <w:tc>
          <w:tcPr>
            <w:tcW w:w="1065" w:type="dxa"/>
          </w:tcPr>
          <w:p w:rsidR="00A245DB" w:rsidRDefault="00A245DB" w:rsidP="00401095">
            <w:r w:rsidRPr="00A245DB">
              <w:t>6642</w:t>
            </w:r>
          </w:p>
        </w:tc>
        <w:tc>
          <w:tcPr>
            <w:tcW w:w="5103" w:type="dxa"/>
          </w:tcPr>
          <w:p w:rsidR="00A245DB" w:rsidRPr="007508ED" w:rsidRDefault="00A245DB" w:rsidP="00A245DB">
            <w:r>
              <w:t xml:space="preserve">Программный Комплекс "Система Распределенного Реестра Данных </w:t>
            </w:r>
            <w:proofErr w:type="spellStart"/>
            <w:r>
              <w:t>Фотовидеофиксации</w:t>
            </w:r>
            <w:proofErr w:type="spellEnd"/>
            <w:r>
              <w:t>" RU.РЛНФ.10002-01</w:t>
            </w:r>
          </w:p>
        </w:tc>
        <w:tc>
          <w:tcPr>
            <w:tcW w:w="3780" w:type="dxa"/>
          </w:tcPr>
          <w:p w:rsidR="00A245DB" w:rsidRPr="00042033" w:rsidRDefault="00A245DB" w:rsidP="00401095"/>
        </w:tc>
      </w:tr>
      <w:tr w:rsidR="00A245DB" w:rsidRPr="00042033" w:rsidTr="00AA5E39">
        <w:tc>
          <w:tcPr>
            <w:tcW w:w="1065" w:type="dxa"/>
          </w:tcPr>
          <w:p w:rsidR="00A245DB" w:rsidRPr="00A245DB" w:rsidRDefault="00A245DB" w:rsidP="00401095">
            <w:r w:rsidRPr="00A245DB">
              <w:t>6818</w:t>
            </w:r>
          </w:p>
        </w:tc>
        <w:tc>
          <w:tcPr>
            <w:tcW w:w="5103" w:type="dxa"/>
          </w:tcPr>
          <w:p w:rsidR="00CF3FDC" w:rsidRDefault="00A245DB" w:rsidP="00A245DB">
            <w:r>
              <w:t>Телемедицинская система для получения, обработки и хранения</w:t>
            </w:r>
          </w:p>
          <w:p w:rsidR="00A245DB" w:rsidRDefault="00A245DB" w:rsidP="00A245DB">
            <w:r>
              <w:t xml:space="preserve"> результатов </w:t>
            </w:r>
            <w:proofErr w:type="spellStart"/>
            <w:r>
              <w:t>мониторирования</w:t>
            </w:r>
            <w:proofErr w:type="spellEnd"/>
            <w:r>
              <w:t xml:space="preserve"> показателей здоровья, полученных с использованием медицинских изделий</w:t>
            </w:r>
          </w:p>
        </w:tc>
        <w:tc>
          <w:tcPr>
            <w:tcW w:w="3780" w:type="dxa"/>
          </w:tcPr>
          <w:p w:rsidR="00A245DB" w:rsidRPr="00042033" w:rsidRDefault="00A245DB" w:rsidP="00401095"/>
        </w:tc>
      </w:tr>
    </w:tbl>
    <w:p w:rsidR="009C351C" w:rsidRPr="00042033" w:rsidRDefault="009C351C"/>
    <w:p w:rsidR="00A41235" w:rsidRDefault="00E85E7D" w:rsidP="00A41235">
      <w:pPr>
        <w:ind w:firstLine="708"/>
        <w:jc w:val="both"/>
        <w:rPr>
          <w:shd w:val="clear" w:color="auto" w:fill="FFFFFF"/>
        </w:rPr>
      </w:pPr>
      <w:r w:rsidRPr="00A41235">
        <w:rPr>
          <w:shd w:val="clear" w:color="auto" w:fill="FFFFFF"/>
        </w:rPr>
        <w:t>П</w:t>
      </w:r>
      <w:r w:rsidR="005B3E93" w:rsidRPr="00A41235">
        <w:rPr>
          <w:shd w:val="clear" w:color="auto" w:fill="FFFFFF"/>
        </w:rPr>
        <w:t xml:space="preserve">рограммное обеспечение класса </w:t>
      </w:r>
      <w:r w:rsidR="00A245DB" w:rsidRPr="00A41235">
        <w:rPr>
          <w:shd w:val="clear" w:color="auto" w:fill="FFFFFF"/>
        </w:rPr>
        <w:t>«Системы управления базами данных»,</w:t>
      </w:r>
      <w:r w:rsidR="00CA61A9" w:rsidRPr="00A41235">
        <w:rPr>
          <w:shd w:val="clear" w:color="auto" w:fill="FFFFFF"/>
        </w:rPr>
        <w:t xml:space="preserve"> </w:t>
      </w:r>
      <w:r w:rsidRPr="00A41235">
        <w:rPr>
          <w:shd w:val="clear" w:color="auto" w:fill="FFFFFF"/>
        </w:rPr>
        <w:t xml:space="preserve">которое включено в Единый реестр Российских программ для электронных вычислительных машин и баз </w:t>
      </w:r>
      <w:proofErr w:type="gramStart"/>
      <w:r w:rsidRPr="00A41235">
        <w:rPr>
          <w:shd w:val="clear" w:color="auto" w:fill="FFFFFF"/>
        </w:rPr>
        <w:t>данных  и</w:t>
      </w:r>
      <w:proofErr w:type="gramEnd"/>
      <w:r w:rsidRPr="00A41235">
        <w:rPr>
          <w:shd w:val="clear" w:color="auto" w:fill="FFFFFF"/>
        </w:rPr>
        <w:t xml:space="preserve"> которое соответствует тому же классу ПО, что и ПО, планируемое к закупке, по своим функциональным, техническим и (или) эксплуатационным характеристикам не соответствует </w:t>
      </w:r>
      <w:r w:rsidR="00CA61A9" w:rsidRPr="00A41235">
        <w:rPr>
          <w:shd w:val="clear" w:color="auto" w:fill="FFFFFF"/>
        </w:rPr>
        <w:t xml:space="preserve"> требованиям, З</w:t>
      </w:r>
      <w:r w:rsidRPr="00A41235">
        <w:rPr>
          <w:shd w:val="clear" w:color="auto" w:fill="FFFFFF"/>
        </w:rPr>
        <w:t>аказчик</w:t>
      </w:r>
      <w:r w:rsidR="00CA61A9" w:rsidRPr="00A41235">
        <w:rPr>
          <w:shd w:val="clear" w:color="auto" w:fill="FFFFFF"/>
        </w:rPr>
        <w:t>а</w:t>
      </w:r>
      <w:r w:rsidRPr="00A41235">
        <w:rPr>
          <w:shd w:val="clear" w:color="auto" w:fill="FFFFFF"/>
        </w:rPr>
        <w:t>.</w:t>
      </w:r>
    </w:p>
    <w:p w:rsidR="00A41235" w:rsidRPr="00A41235" w:rsidRDefault="00A41235" w:rsidP="00A41235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Программное обеспечение класса «Системы управления базами данных» в Едином </w:t>
      </w:r>
      <w:r w:rsidRPr="00A41235">
        <w:rPr>
          <w:shd w:val="clear" w:color="auto" w:fill="FFFFFF"/>
        </w:rPr>
        <w:t>реестр</w:t>
      </w:r>
      <w:r>
        <w:rPr>
          <w:shd w:val="clear" w:color="auto" w:fill="FFFFFF"/>
        </w:rPr>
        <w:t>е</w:t>
      </w:r>
      <w:r w:rsidRPr="00A41235">
        <w:rPr>
          <w:shd w:val="clear" w:color="auto" w:fill="FFFFFF"/>
        </w:rPr>
        <w:t xml:space="preserve"> программ для электронных вычислительных машин и баз данных из государств - членов Евразийского экономического союза</w:t>
      </w:r>
      <w:r>
        <w:rPr>
          <w:shd w:val="clear" w:color="auto" w:fill="FFFFFF"/>
        </w:rPr>
        <w:t xml:space="preserve"> отсутствует. </w:t>
      </w:r>
    </w:p>
    <w:p w:rsidR="00CA61A9" w:rsidRPr="00A41235" w:rsidRDefault="00CA61A9" w:rsidP="00A41235">
      <w:pPr>
        <w:ind w:firstLine="709"/>
        <w:jc w:val="both"/>
      </w:pPr>
      <w:r w:rsidRPr="00A41235">
        <w:t>В связи с вышесказанным, соблюдение запрета на допуск программного обеспечения, происходящего из иностранных государств, в отношении данной закупки невозможно.</w:t>
      </w:r>
    </w:p>
    <w:p w:rsidR="00CA61A9" w:rsidRPr="00A41235" w:rsidRDefault="00CA61A9" w:rsidP="00A41235"/>
    <w:sectPr w:rsidR="00CA61A9" w:rsidRPr="00A41235" w:rsidSect="00AA5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95"/>
    <w:rsid w:val="000306CB"/>
    <w:rsid w:val="00042033"/>
    <w:rsid w:val="00076DAE"/>
    <w:rsid w:val="000C6469"/>
    <w:rsid w:val="0013602F"/>
    <w:rsid w:val="00193CB8"/>
    <w:rsid w:val="0019666A"/>
    <w:rsid w:val="001C25F2"/>
    <w:rsid w:val="002116D1"/>
    <w:rsid w:val="00297198"/>
    <w:rsid w:val="002C1D63"/>
    <w:rsid w:val="00367F9F"/>
    <w:rsid w:val="003741AE"/>
    <w:rsid w:val="00381A8F"/>
    <w:rsid w:val="00401095"/>
    <w:rsid w:val="004034F0"/>
    <w:rsid w:val="0045002C"/>
    <w:rsid w:val="004A4D7F"/>
    <w:rsid w:val="0051472D"/>
    <w:rsid w:val="0053573A"/>
    <w:rsid w:val="00592D90"/>
    <w:rsid w:val="005B0AE6"/>
    <w:rsid w:val="005B3E93"/>
    <w:rsid w:val="005C7431"/>
    <w:rsid w:val="0069114D"/>
    <w:rsid w:val="006C24AB"/>
    <w:rsid w:val="007172C7"/>
    <w:rsid w:val="00742293"/>
    <w:rsid w:val="007508ED"/>
    <w:rsid w:val="00795A3F"/>
    <w:rsid w:val="007C0018"/>
    <w:rsid w:val="007E0B5B"/>
    <w:rsid w:val="00841080"/>
    <w:rsid w:val="00861E10"/>
    <w:rsid w:val="008712B7"/>
    <w:rsid w:val="008A2D01"/>
    <w:rsid w:val="008C2740"/>
    <w:rsid w:val="008C5016"/>
    <w:rsid w:val="008D0952"/>
    <w:rsid w:val="009129D8"/>
    <w:rsid w:val="009722DB"/>
    <w:rsid w:val="009A05E0"/>
    <w:rsid w:val="009B146B"/>
    <w:rsid w:val="009C351C"/>
    <w:rsid w:val="009C54B6"/>
    <w:rsid w:val="00A245DB"/>
    <w:rsid w:val="00A41235"/>
    <w:rsid w:val="00AA3804"/>
    <w:rsid w:val="00AA5E39"/>
    <w:rsid w:val="00BA0CB4"/>
    <w:rsid w:val="00BA16F6"/>
    <w:rsid w:val="00BC6A63"/>
    <w:rsid w:val="00C06514"/>
    <w:rsid w:val="00C42FEA"/>
    <w:rsid w:val="00C87286"/>
    <w:rsid w:val="00CA61A9"/>
    <w:rsid w:val="00CF3FDC"/>
    <w:rsid w:val="00CF5D0C"/>
    <w:rsid w:val="00D166AE"/>
    <w:rsid w:val="00D25864"/>
    <w:rsid w:val="00D455B9"/>
    <w:rsid w:val="00D61141"/>
    <w:rsid w:val="00DC3B96"/>
    <w:rsid w:val="00DF037A"/>
    <w:rsid w:val="00DF7A90"/>
    <w:rsid w:val="00E26F7C"/>
    <w:rsid w:val="00E6596C"/>
    <w:rsid w:val="00E85E7D"/>
    <w:rsid w:val="00EB7A06"/>
    <w:rsid w:val="00F75F12"/>
    <w:rsid w:val="00F91901"/>
    <w:rsid w:val="00FD61E9"/>
    <w:rsid w:val="00FE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DA3B6-26BA-4477-B139-4A72E520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09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010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0109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AA5E39"/>
    <w:rPr>
      <w:color w:val="0000FF"/>
      <w:u w:val="single"/>
    </w:rPr>
  </w:style>
  <w:style w:type="character" w:styleId="a4">
    <w:name w:val="Emphasis"/>
    <w:qFormat/>
    <w:rsid w:val="00E85E7D"/>
    <w:rPr>
      <w:i/>
      <w:iCs/>
    </w:rPr>
  </w:style>
  <w:style w:type="table" w:styleId="a5">
    <w:name w:val="Table Grid"/>
    <w:basedOn w:val="a1"/>
    <w:uiPriority w:val="59"/>
    <w:rsid w:val="008410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7F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B3E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3E9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minsvyaz.ru/reestr/106965/" TargetMode="External"/><Relationship Id="rId13" Type="http://schemas.openxmlformats.org/officeDocument/2006/relationships/hyperlink" Target="https://reestr.minsvyaz.ru/reestr/114189/" TargetMode="External"/><Relationship Id="rId18" Type="http://schemas.openxmlformats.org/officeDocument/2006/relationships/hyperlink" Target="https://reestr.minsvyaz.ru/reestr/125836/" TargetMode="External"/><Relationship Id="rId26" Type="http://schemas.openxmlformats.org/officeDocument/2006/relationships/hyperlink" Target="https://reestr.minsvyaz.ru/reestr/138951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reestr.minsvyaz.ru/reestr/127028/" TargetMode="External"/><Relationship Id="rId34" Type="http://schemas.openxmlformats.org/officeDocument/2006/relationships/hyperlink" Target="https://reestr.minsvyaz.ru/reestr/159387/" TargetMode="External"/><Relationship Id="rId7" Type="http://schemas.openxmlformats.org/officeDocument/2006/relationships/hyperlink" Target="https://reestr.minsvyaz.ru/reestr/107126/" TargetMode="External"/><Relationship Id="rId12" Type="http://schemas.openxmlformats.org/officeDocument/2006/relationships/hyperlink" Target="https://reestr.minsvyaz.ru/reestr/114216/" TargetMode="External"/><Relationship Id="rId17" Type="http://schemas.openxmlformats.org/officeDocument/2006/relationships/hyperlink" Target="https://reestr.minsvyaz.ru/reestr/125844/" TargetMode="External"/><Relationship Id="rId25" Type="http://schemas.openxmlformats.org/officeDocument/2006/relationships/hyperlink" Target="https://reestr.minsvyaz.ru/reestr/139112/" TargetMode="External"/><Relationship Id="rId33" Type="http://schemas.openxmlformats.org/officeDocument/2006/relationships/hyperlink" Target="https://reestr.minsvyaz.ru/reestr/159504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estr.minsvyaz.ru/reestr/120924/" TargetMode="External"/><Relationship Id="rId20" Type="http://schemas.openxmlformats.org/officeDocument/2006/relationships/hyperlink" Target="https://reestr.minsvyaz.ru/reestr/125811/" TargetMode="External"/><Relationship Id="rId29" Type="http://schemas.openxmlformats.org/officeDocument/2006/relationships/hyperlink" Target="https://reestr.minsvyaz.ru/reestr/144704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estr.minsvyaz.ru/reestr/104534/" TargetMode="External"/><Relationship Id="rId11" Type="http://schemas.openxmlformats.org/officeDocument/2006/relationships/hyperlink" Target="https://reestr.minsvyaz.ru/reestr/114254/" TargetMode="External"/><Relationship Id="rId24" Type="http://schemas.openxmlformats.org/officeDocument/2006/relationships/hyperlink" Target="https://reestr.minsvyaz.ru/reestr/134354/" TargetMode="External"/><Relationship Id="rId32" Type="http://schemas.openxmlformats.org/officeDocument/2006/relationships/hyperlink" Target="https://reestr.minsvyaz.ru/reestr/155186/" TargetMode="External"/><Relationship Id="rId37" Type="http://schemas.openxmlformats.org/officeDocument/2006/relationships/hyperlink" Target="https://reestr.minsvyaz.ru/reestr/167272/" TargetMode="External"/><Relationship Id="rId5" Type="http://schemas.openxmlformats.org/officeDocument/2006/relationships/hyperlink" Target="https://reestr.minsvyaz.ru/reestr/104618/" TargetMode="External"/><Relationship Id="rId15" Type="http://schemas.openxmlformats.org/officeDocument/2006/relationships/hyperlink" Target="https://reestr.minsvyaz.ru/reestr/120954/" TargetMode="External"/><Relationship Id="rId23" Type="http://schemas.openxmlformats.org/officeDocument/2006/relationships/hyperlink" Target="https://reestr.minsvyaz.ru/reestr/126956/" TargetMode="External"/><Relationship Id="rId28" Type="http://schemas.openxmlformats.org/officeDocument/2006/relationships/hyperlink" Target="https://reestr.minsvyaz.ru/reestr/144805/" TargetMode="External"/><Relationship Id="rId36" Type="http://schemas.openxmlformats.org/officeDocument/2006/relationships/hyperlink" Target="https://reestr.minsvyaz.ru/reestr/162787/" TargetMode="External"/><Relationship Id="rId10" Type="http://schemas.openxmlformats.org/officeDocument/2006/relationships/hyperlink" Target="https://reestr.minsvyaz.ru/reestr/112237/" TargetMode="External"/><Relationship Id="rId19" Type="http://schemas.openxmlformats.org/officeDocument/2006/relationships/hyperlink" Target="https://reestr.minsvyaz.ru/reestr/125813/" TargetMode="External"/><Relationship Id="rId31" Type="http://schemas.openxmlformats.org/officeDocument/2006/relationships/hyperlink" Target="https://reestr.minsvyaz.ru/reestr/150011/" TargetMode="External"/><Relationship Id="rId4" Type="http://schemas.openxmlformats.org/officeDocument/2006/relationships/hyperlink" Target="https://reestr.minsvyaz.ru/reestr/103191/" TargetMode="External"/><Relationship Id="rId9" Type="http://schemas.openxmlformats.org/officeDocument/2006/relationships/hyperlink" Target="https://reestr.minsvyaz.ru/reestr/106958/" TargetMode="External"/><Relationship Id="rId14" Type="http://schemas.openxmlformats.org/officeDocument/2006/relationships/hyperlink" Target="https://reestr.minsvyaz.ru/reestr/120972/" TargetMode="External"/><Relationship Id="rId22" Type="http://schemas.openxmlformats.org/officeDocument/2006/relationships/hyperlink" Target="https://reestr.minsvyaz.ru/reestr/126986/" TargetMode="External"/><Relationship Id="rId27" Type="http://schemas.openxmlformats.org/officeDocument/2006/relationships/hyperlink" Target="https://reestr.minsvyaz.ru/reestr/138928/" TargetMode="External"/><Relationship Id="rId30" Type="http://schemas.openxmlformats.org/officeDocument/2006/relationships/hyperlink" Target="https://reestr.minsvyaz.ru/reestr/150027/" TargetMode="External"/><Relationship Id="rId35" Type="http://schemas.openxmlformats.org/officeDocument/2006/relationships/hyperlink" Target="https://reestr.minsvyaz.ru/reestr/1593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15546</CharactersWithSpaces>
  <SharedDoc>false</SharedDoc>
  <HLinks>
    <vt:vector size="204" baseType="variant">
      <vt:variant>
        <vt:i4>4194332</vt:i4>
      </vt:variant>
      <vt:variant>
        <vt:i4>99</vt:i4>
      </vt:variant>
      <vt:variant>
        <vt:i4>0</vt:i4>
      </vt:variant>
      <vt:variant>
        <vt:i4>5</vt:i4>
      </vt:variant>
      <vt:variant>
        <vt:lpwstr>https://reestr.minsvyaz.ru/reestr/167272/</vt:lpwstr>
      </vt:variant>
      <vt:variant>
        <vt:lpwstr/>
      </vt:variant>
      <vt:variant>
        <vt:i4>4194326</vt:i4>
      </vt:variant>
      <vt:variant>
        <vt:i4>96</vt:i4>
      </vt:variant>
      <vt:variant>
        <vt:i4>0</vt:i4>
      </vt:variant>
      <vt:variant>
        <vt:i4>5</vt:i4>
      </vt:variant>
      <vt:variant>
        <vt:lpwstr>https://reestr.minsvyaz.ru/reestr/162787/</vt:lpwstr>
      </vt:variant>
      <vt:variant>
        <vt:lpwstr/>
      </vt:variant>
      <vt:variant>
        <vt:i4>4587549</vt:i4>
      </vt:variant>
      <vt:variant>
        <vt:i4>93</vt:i4>
      </vt:variant>
      <vt:variant>
        <vt:i4>0</vt:i4>
      </vt:variant>
      <vt:variant>
        <vt:i4>5</vt:i4>
      </vt:variant>
      <vt:variant>
        <vt:lpwstr>https://reestr.minsvyaz.ru/reestr/159386/</vt:lpwstr>
      </vt:variant>
      <vt:variant>
        <vt:lpwstr/>
      </vt:variant>
      <vt:variant>
        <vt:i4>4653085</vt:i4>
      </vt:variant>
      <vt:variant>
        <vt:i4>90</vt:i4>
      </vt:variant>
      <vt:variant>
        <vt:i4>0</vt:i4>
      </vt:variant>
      <vt:variant>
        <vt:i4>5</vt:i4>
      </vt:variant>
      <vt:variant>
        <vt:lpwstr>https://reestr.minsvyaz.ru/reestr/159387/</vt:lpwstr>
      </vt:variant>
      <vt:variant>
        <vt:lpwstr/>
      </vt:variant>
      <vt:variant>
        <vt:i4>4325397</vt:i4>
      </vt:variant>
      <vt:variant>
        <vt:i4>87</vt:i4>
      </vt:variant>
      <vt:variant>
        <vt:i4>0</vt:i4>
      </vt:variant>
      <vt:variant>
        <vt:i4>5</vt:i4>
      </vt:variant>
      <vt:variant>
        <vt:lpwstr>https://reestr.minsvyaz.ru/reestr/159504/</vt:lpwstr>
      </vt:variant>
      <vt:variant>
        <vt:lpwstr/>
      </vt:variant>
      <vt:variant>
        <vt:i4>4456465</vt:i4>
      </vt:variant>
      <vt:variant>
        <vt:i4>84</vt:i4>
      </vt:variant>
      <vt:variant>
        <vt:i4>0</vt:i4>
      </vt:variant>
      <vt:variant>
        <vt:i4>5</vt:i4>
      </vt:variant>
      <vt:variant>
        <vt:lpwstr>https://reestr.minsvyaz.ru/reestr/155186/</vt:lpwstr>
      </vt:variant>
      <vt:variant>
        <vt:lpwstr/>
      </vt:variant>
      <vt:variant>
        <vt:i4>4325405</vt:i4>
      </vt:variant>
      <vt:variant>
        <vt:i4>81</vt:i4>
      </vt:variant>
      <vt:variant>
        <vt:i4>0</vt:i4>
      </vt:variant>
      <vt:variant>
        <vt:i4>5</vt:i4>
      </vt:variant>
      <vt:variant>
        <vt:lpwstr>https://reestr.minsvyaz.ru/reestr/150011/</vt:lpwstr>
      </vt:variant>
      <vt:variant>
        <vt:lpwstr/>
      </vt:variant>
      <vt:variant>
        <vt:i4>4456478</vt:i4>
      </vt:variant>
      <vt:variant>
        <vt:i4>78</vt:i4>
      </vt:variant>
      <vt:variant>
        <vt:i4>0</vt:i4>
      </vt:variant>
      <vt:variant>
        <vt:i4>5</vt:i4>
      </vt:variant>
      <vt:variant>
        <vt:lpwstr>https://reestr.minsvyaz.ru/reestr/150027/</vt:lpwstr>
      </vt:variant>
      <vt:variant>
        <vt:lpwstr/>
      </vt:variant>
      <vt:variant>
        <vt:i4>4259864</vt:i4>
      </vt:variant>
      <vt:variant>
        <vt:i4>75</vt:i4>
      </vt:variant>
      <vt:variant>
        <vt:i4>0</vt:i4>
      </vt:variant>
      <vt:variant>
        <vt:i4>5</vt:i4>
      </vt:variant>
      <vt:variant>
        <vt:lpwstr>https://reestr.minsvyaz.ru/reestr/144704/</vt:lpwstr>
      </vt:variant>
      <vt:variant>
        <vt:lpwstr/>
      </vt:variant>
      <vt:variant>
        <vt:i4>5177368</vt:i4>
      </vt:variant>
      <vt:variant>
        <vt:i4>72</vt:i4>
      </vt:variant>
      <vt:variant>
        <vt:i4>0</vt:i4>
      </vt:variant>
      <vt:variant>
        <vt:i4>5</vt:i4>
      </vt:variant>
      <vt:variant>
        <vt:lpwstr>https://reestr.minsvyaz.ru/reestr/144805/</vt:lpwstr>
      </vt:variant>
      <vt:variant>
        <vt:lpwstr/>
      </vt:variant>
      <vt:variant>
        <vt:i4>4456470</vt:i4>
      </vt:variant>
      <vt:variant>
        <vt:i4>69</vt:i4>
      </vt:variant>
      <vt:variant>
        <vt:i4>0</vt:i4>
      </vt:variant>
      <vt:variant>
        <vt:i4>5</vt:i4>
      </vt:variant>
      <vt:variant>
        <vt:lpwstr>https://reestr.minsvyaz.ru/reestr/138928/</vt:lpwstr>
      </vt:variant>
      <vt:variant>
        <vt:lpwstr/>
      </vt:variant>
      <vt:variant>
        <vt:i4>5046289</vt:i4>
      </vt:variant>
      <vt:variant>
        <vt:i4>66</vt:i4>
      </vt:variant>
      <vt:variant>
        <vt:i4>0</vt:i4>
      </vt:variant>
      <vt:variant>
        <vt:i4>5</vt:i4>
      </vt:variant>
      <vt:variant>
        <vt:lpwstr>https://reestr.minsvyaz.ru/reestr/138951/</vt:lpwstr>
      </vt:variant>
      <vt:variant>
        <vt:lpwstr/>
      </vt:variant>
      <vt:variant>
        <vt:i4>4587540</vt:i4>
      </vt:variant>
      <vt:variant>
        <vt:i4>63</vt:i4>
      </vt:variant>
      <vt:variant>
        <vt:i4>0</vt:i4>
      </vt:variant>
      <vt:variant>
        <vt:i4>5</vt:i4>
      </vt:variant>
      <vt:variant>
        <vt:lpwstr>https://reestr.minsvyaz.ru/reestr/139112/</vt:lpwstr>
      </vt:variant>
      <vt:variant>
        <vt:lpwstr/>
      </vt:variant>
      <vt:variant>
        <vt:i4>4325405</vt:i4>
      </vt:variant>
      <vt:variant>
        <vt:i4>60</vt:i4>
      </vt:variant>
      <vt:variant>
        <vt:i4>0</vt:i4>
      </vt:variant>
      <vt:variant>
        <vt:i4>5</vt:i4>
      </vt:variant>
      <vt:variant>
        <vt:lpwstr>https://reestr.minsvyaz.ru/reestr/134354/</vt:lpwstr>
      </vt:variant>
      <vt:variant>
        <vt:lpwstr/>
      </vt:variant>
      <vt:variant>
        <vt:i4>4915231</vt:i4>
      </vt:variant>
      <vt:variant>
        <vt:i4>57</vt:i4>
      </vt:variant>
      <vt:variant>
        <vt:i4>0</vt:i4>
      </vt:variant>
      <vt:variant>
        <vt:i4>5</vt:i4>
      </vt:variant>
      <vt:variant>
        <vt:lpwstr>https://reestr.minsvyaz.ru/reestr/126956/</vt:lpwstr>
      </vt:variant>
      <vt:variant>
        <vt:lpwstr/>
      </vt:variant>
      <vt:variant>
        <vt:i4>4915218</vt:i4>
      </vt:variant>
      <vt:variant>
        <vt:i4>54</vt:i4>
      </vt:variant>
      <vt:variant>
        <vt:i4>0</vt:i4>
      </vt:variant>
      <vt:variant>
        <vt:i4>5</vt:i4>
      </vt:variant>
      <vt:variant>
        <vt:lpwstr>https://reestr.minsvyaz.ru/reestr/126986/</vt:lpwstr>
      </vt:variant>
      <vt:variant>
        <vt:lpwstr/>
      </vt:variant>
      <vt:variant>
        <vt:i4>4980761</vt:i4>
      </vt:variant>
      <vt:variant>
        <vt:i4>51</vt:i4>
      </vt:variant>
      <vt:variant>
        <vt:i4>0</vt:i4>
      </vt:variant>
      <vt:variant>
        <vt:i4>5</vt:i4>
      </vt:variant>
      <vt:variant>
        <vt:lpwstr>https://reestr.minsvyaz.ru/reestr/127028/</vt:lpwstr>
      </vt:variant>
      <vt:variant>
        <vt:lpwstr/>
      </vt:variant>
      <vt:variant>
        <vt:i4>5046296</vt:i4>
      </vt:variant>
      <vt:variant>
        <vt:i4>48</vt:i4>
      </vt:variant>
      <vt:variant>
        <vt:i4>0</vt:i4>
      </vt:variant>
      <vt:variant>
        <vt:i4>5</vt:i4>
      </vt:variant>
      <vt:variant>
        <vt:lpwstr>https://reestr.minsvyaz.ru/reestr/125811/</vt:lpwstr>
      </vt:variant>
      <vt:variant>
        <vt:lpwstr/>
      </vt:variant>
      <vt:variant>
        <vt:i4>5177368</vt:i4>
      </vt:variant>
      <vt:variant>
        <vt:i4>45</vt:i4>
      </vt:variant>
      <vt:variant>
        <vt:i4>0</vt:i4>
      </vt:variant>
      <vt:variant>
        <vt:i4>5</vt:i4>
      </vt:variant>
      <vt:variant>
        <vt:lpwstr>https://reestr.minsvyaz.ru/reestr/125813/</vt:lpwstr>
      </vt:variant>
      <vt:variant>
        <vt:lpwstr/>
      </vt:variant>
      <vt:variant>
        <vt:i4>4849690</vt:i4>
      </vt:variant>
      <vt:variant>
        <vt:i4>42</vt:i4>
      </vt:variant>
      <vt:variant>
        <vt:i4>0</vt:i4>
      </vt:variant>
      <vt:variant>
        <vt:i4>5</vt:i4>
      </vt:variant>
      <vt:variant>
        <vt:lpwstr>https://reestr.minsvyaz.ru/reestr/125836/</vt:lpwstr>
      </vt:variant>
      <vt:variant>
        <vt:lpwstr/>
      </vt:variant>
      <vt:variant>
        <vt:i4>4718621</vt:i4>
      </vt:variant>
      <vt:variant>
        <vt:i4>39</vt:i4>
      </vt:variant>
      <vt:variant>
        <vt:i4>0</vt:i4>
      </vt:variant>
      <vt:variant>
        <vt:i4>5</vt:i4>
      </vt:variant>
      <vt:variant>
        <vt:lpwstr>https://reestr.minsvyaz.ru/reestr/125844/</vt:lpwstr>
      </vt:variant>
      <vt:variant>
        <vt:lpwstr/>
      </vt:variant>
      <vt:variant>
        <vt:i4>4784158</vt:i4>
      </vt:variant>
      <vt:variant>
        <vt:i4>36</vt:i4>
      </vt:variant>
      <vt:variant>
        <vt:i4>0</vt:i4>
      </vt:variant>
      <vt:variant>
        <vt:i4>5</vt:i4>
      </vt:variant>
      <vt:variant>
        <vt:lpwstr>https://reestr.minsvyaz.ru/reestr/120924/</vt:lpwstr>
      </vt:variant>
      <vt:variant>
        <vt:lpwstr/>
      </vt:variant>
      <vt:variant>
        <vt:i4>4784153</vt:i4>
      </vt:variant>
      <vt:variant>
        <vt:i4>33</vt:i4>
      </vt:variant>
      <vt:variant>
        <vt:i4>0</vt:i4>
      </vt:variant>
      <vt:variant>
        <vt:i4>5</vt:i4>
      </vt:variant>
      <vt:variant>
        <vt:lpwstr>https://reestr.minsvyaz.ru/reestr/120954/</vt:lpwstr>
      </vt:variant>
      <vt:variant>
        <vt:lpwstr/>
      </vt:variant>
      <vt:variant>
        <vt:i4>5177371</vt:i4>
      </vt:variant>
      <vt:variant>
        <vt:i4>30</vt:i4>
      </vt:variant>
      <vt:variant>
        <vt:i4>0</vt:i4>
      </vt:variant>
      <vt:variant>
        <vt:i4>5</vt:i4>
      </vt:variant>
      <vt:variant>
        <vt:lpwstr>https://reestr.minsvyaz.ru/reestr/120972/</vt:lpwstr>
      </vt:variant>
      <vt:variant>
        <vt:lpwstr/>
      </vt:variant>
      <vt:variant>
        <vt:i4>5177360</vt:i4>
      </vt:variant>
      <vt:variant>
        <vt:i4>27</vt:i4>
      </vt:variant>
      <vt:variant>
        <vt:i4>0</vt:i4>
      </vt:variant>
      <vt:variant>
        <vt:i4>5</vt:i4>
      </vt:variant>
      <vt:variant>
        <vt:lpwstr>https://reestr.minsvyaz.ru/reestr/114189/</vt:lpwstr>
      </vt:variant>
      <vt:variant>
        <vt:lpwstr/>
      </vt:variant>
      <vt:variant>
        <vt:i4>4390937</vt:i4>
      </vt:variant>
      <vt:variant>
        <vt:i4>24</vt:i4>
      </vt:variant>
      <vt:variant>
        <vt:i4>0</vt:i4>
      </vt:variant>
      <vt:variant>
        <vt:i4>5</vt:i4>
      </vt:variant>
      <vt:variant>
        <vt:lpwstr>https://reestr.minsvyaz.ru/reestr/114216/</vt:lpwstr>
      </vt:variant>
      <vt:variant>
        <vt:lpwstr/>
      </vt:variant>
      <vt:variant>
        <vt:i4>4259869</vt:i4>
      </vt:variant>
      <vt:variant>
        <vt:i4>21</vt:i4>
      </vt:variant>
      <vt:variant>
        <vt:i4>0</vt:i4>
      </vt:variant>
      <vt:variant>
        <vt:i4>5</vt:i4>
      </vt:variant>
      <vt:variant>
        <vt:lpwstr>https://reestr.minsvyaz.ru/reestr/114254/</vt:lpwstr>
      </vt:variant>
      <vt:variant>
        <vt:lpwstr/>
      </vt:variant>
      <vt:variant>
        <vt:i4>4325405</vt:i4>
      </vt:variant>
      <vt:variant>
        <vt:i4>18</vt:i4>
      </vt:variant>
      <vt:variant>
        <vt:i4>0</vt:i4>
      </vt:variant>
      <vt:variant>
        <vt:i4>5</vt:i4>
      </vt:variant>
      <vt:variant>
        <vt:lpwstr>https://reestr.minsvyaz.ru/reestr/112237/</vt:lpwstr>
      </vt:variant>
      <vt:variant>
        <vt:lpwstr/>
      </vt:variant>
      <vt:variant>
        <vt:i4>4653087</vt:i4>
      </vt:variant>
      <vt:variant>
        <vt:i4>15</vt:i4>
      </vt:variant>
      <vt:variant>
        <vt:i4>0</vt:i4>
      </vt:variant>
      <vt:variant>
        <vt:i4>5</vt:i4>
      </vt:variant>
      <vt:variant>
        <vt:lpwstr>https://reestr.minsvyaz.ru/reestr/106958/</vt:lpwstr>
      </vt:variant>
      <vt:variant>
        <vt:lpwstr/>
      </vt:variant>
      <vt:variant>
        <vt:i4>4849692</vt:i4>
      </vt:variant>
      <vt:variant>
        <vt:i4>12</vt:i4>
      </vt:variant>
      <vt:variant>
        <vt:i4>0</vt:i4>
      </vt:variant>
      <vt:variant>
        <vt:i4>5</vt:i4>
      </vt:variant>
      <vt:variant>
        <vt:lpwstr>https://reestr.minsvyaz.ru/reestr/106965/</vt:lpwstr>
      </vt:variant>
      <vt:variant>
        <vt:lpwstr/>
      </vt:variant>
      <vt:variant>
        <vt:i4>4259865</vt:i4>
      </vt:variant>
      <vt:variant>
        <vt:i4>9</vt:i4>
      </vt:variant>
      <vt:variant>
        <vt:i4>0</vt:i4>
      </vt:variant>
      <vt:variant>
        <vt:i4>5</vt:i4>
      </vt:variant>
      <vt:variant>
        <vt:lpwstr>https://reestr.minsvyaz.ru/reestr/107126/</vt:lpwstr>
      </vt:variant>
      <vt:variant>
        <vt:lpwstr/>
      </vt:variant>
      <vt:variant>
        <vt:i4>4653083</vt:i4>
      </vt:variant>
      <vt:variant>
        <vt:i4>6</vt:i4>
      </vt:variant>
      <vt:variant>
        <vt:i4>0</vt:i4>
      </vt:variant>
      <vt:variant>
        <vt:i4>5</vt:i4>
      </vt:variant>
      <vt:variant>
        <vt:lpwstr>https://reestr.minsvyaz.ru/reestr/104534/</vt:lpwstr>
      </vt:variant>
      <vt:variant>
        <vt:lpwstr/>
      </vt:variant>
      <vt:variant>
        <vt:i4>4718617</vt:i4>
      </vt:variant>
      <vt:variant>
        <vt:i4>3</vt:i4>
      </vt:variant>
      <vt:variant>
        <vt:i4>0</vt:i4>
      </vt:variant>
      <vt:variant>
        <vt:i4>5</vt:i4>
      </vt:variant>
      <vt:variant>
        <vt:lpwstr>https://reestr.minsvyaz.ru/reestr/104618/</vt:lpwstr>
      </vt:variant>
      <vt:variant>
        <vt:lpwstr/>
      </vt:variant>
      <vt:variant>
        <vt:i4>4587542</vt:i4>
      </vt:variant>
      <vt:variant>
        <vt:i4>0</vt:i4>
      </vt:variant>
      <vt:variant>
        <vt:i4>0</vt:i4>
      </vt:variant>
      <vt:variant>
        <vt:i4>5</vt:i4>
      </vt:variant>
      <vt:variant>
        <vt:lpwstr>https://reestr.minsvyaz.ru/reestr/103191/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2014</cp:lastModifiedBy>
  <cp:revision>4</cp:revision>
  <cp:lastPrinted>2020-08-13T11:32:00Z</cp:lastPrinted>
  <dcterms:created xsi:type="dcterms:W3CDTF">2020-08-18T12:51:00Z</dcterms:created>
  <dcterms:modified xsi:type="dcterms:W3CDTF">2020-08-18T13:34:00Z</dcterms:modified>
</cp:coreProperties>
</file>